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神经内一科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神经内一科成立于 2006 年 5 月。科室拥有一支经验丰富、技术精湛的技术团队，目前科室拥有副主任医师 3 人，主治医师 5 人，住院医师 2 人，主管护师 8 人，护师 3 人。主要诊治范围：脑血管疾病、神经系统变性疾病、运动神经疾病、脱髓鞘疾病、脊髓疾病、周围神经病、中枢神经系统感染。基于医院成立我院眩晕晕厥诊疗中心、睡眠障碍中心，填补我市眩晕晕厥、睡眠障碍疾病专科诊疗的空白，处于市内领先，神经内一科集治疗康复一体，目前有眩晕诊疗仪、多导睡眠监测仪、超声经颅多普勒血流分析仪、平衡试验 +眼震电图、神经肌肉治疗仪、面神经治疗仪、压力波、全自动排痰器、10 余台心电监护仪。神经内一科多年来为淮北地区众多患者解除病痛，诊治了较多疑难杂症，为县医院创造了较好的社会与经济效益，未来争取更上一层楼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503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