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心内一科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心内一科是专业从事心血管疾病诊疗的科室，被淮北市卫生局评为“心血管特色专科”、县医院“医疗质量示范科室”、市“优质护理服务先进病房”，被县政府授予“青年文明号”科室，2017 年被评为安徽省“十三五”医疗卫生“重点特色专科”，2018 年成为国家心力衰竭医联体成员单位，2019 年成为安徽省房颤中心联盟建设单位，2021 年成为安徽省心脏康复中心联盟成员单位，县医院 2019年度先进科室。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心内一科目前已发展成集心血管病诊断、治疗、预防、科研、人才培养与心血管病人教育于一体的心血管病诊疗中心，有一支由 27 名心血管专业医护人员组成的团队，医院选派业务骨干到北京、上海、合肥、蚌埠等地知名医院心内科进修学习，科室拥有多导心电图机、多功能心电监护仪、心脏除颤监护仪、心脏起搏分析仪、心脏起搏程控仪、动态心电图、动态血压、心脏标志物检测仪、冠心病监护病房（CCU），主动脉内球囊反搏、多导生理仪、射频消融仪、血管内超声、旋磨仪、大型血管造影机（共用）等。科室主要开展高血压、冠心病、心律失常、心力衰竭、心肌病、心肌炎和心血管危重患者的救治，心脏介入开展项目有：永久性心脏起搏器植入术（单腔、双腔、三腔）、希氏束起搏、冠状动脉造影术、冠状动脉球囊扩张及支架植入术、冠状动脉旋磨术、室上速及心房颤动的射频消融治疗及动脉导管未闭封堵术，室性心律失常及房颤的冷冻球囊消融治疗等，并逐渐创造条件开展结构性心脏病（心房颤动的左心耳封堵术及肺动脉瓣狭窄、二尖瓣膜狭窄、房缺、室缺的介入治疗），年心脏介入患者近 900 例以上，心脏介入的开展大大提高了我院心血管疾病诊疗能力。心内一科全体医护人员始终坚持以精湛的医术、良好的医德服务于更多心血管疾病患者！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1DB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