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附件5</w:t>
      </w:r>
    </w:p>
    <w:p>
      <w:pPr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濉溪县濉溪县公共就业和人才服务中心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/>
          <w:b/>
          <w:sz w:val="36"/>
          <w:szCs w:val="36"/>
        </w:rPr>
        <w:t>年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四</w:t>
      </w:r>
      <w:r>
        <w:rPr>
          <w:rFonts w:hint="eastAsia" w:ascii="华文中宋" w:hAnsi="华文中宋" w:eastAsia="华文中宋"/>
          <w:b/>
          <w:sz w:val="36"/>
          <w:szCs w:val="36"/>
        </w:rPr>
        <w:t>季度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一般公共预算执行情况</w:t>
      </w:r>
    </w:p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季度一般公共预算执行情况表</w:t>
      </w:r>
    </w:p>
    <w:p>
      <w:pPr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                   </w:t>
      </w:r>
      <w:r>
        <w:rPr>
          <w:rStyle w:val="7"/>
          <w:rFonts w:hint="eastAsia" w:ascii="宋体" w:hAnsi="宋体"/>
          <w:b w:val="0"/>
          <w:bCs w:val="0"/>
          <w:szCs w:val="21"/>
        </w:rPr>
        <w:t>单位：万元</w:t>
      </w:r>
    </w:p>
    <w:tbl>
      <w:tblPr>
        <w:tblStyle w:val="5"/>
        <w:tblW w:w="882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665"/>
        <w:gridCol w:w="1860"/>
        <w:gridCol w:w="1890"/>
        <w:gridCol w:w="1800"/>
        <w:gridCol w:w="160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类级科目代码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类级科目名称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预算安排数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预算执行数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2"/>
                <w:szCs w:val="22"/>
              </w:rPr>
              <w:t>预算执行进度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eastAsia="zh-CN"/>
              </w:rPr>
              <w:t>社会保障和就业支出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1738.43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4678.82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269.14%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eastAsia="zh-CN"/>
              </w:rPr>
              <w:t>卫生健康支出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10.7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10.9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101.87%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>住房保障支出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17.42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18.92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108.61%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1766.55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4708.64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266.54%</w:t>
            </w:r>
          </w:p>
        </w:tc>
      </w:tr>
    </w:tbl>
    <w:p>
      <w:pPr>
        <w:outlineLvl w:val="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季度一般公共预算执行情况说明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濉溪县公共就业和人才服务中心202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年一般公共预算安排数为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1766.55</w:t>
      </w:r>
      <w:r>
        <w:rPr>
          <w:rFonts w:hint="eastAsia" w:ascii="仿宋_GB2312" w:hAnsi="仿宋" w:eastAsia="仿宋_GB2312"/>
          <w:sz w:val="32"/>
          <w:szCs w:val="32"/>
        </w:rPr>
        <w:t>万元，截至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季度末，一般公共预算执行数为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4708.64</w:t>
      </w:r>
      <w:r>
        <w:rPr>
          <w:rFonts w:hint="eastAsia" w:ascii="仿宋_GB2312" w:hAnsi="仿宋" w:eastAsia="仿宋_GB2312"/>
          <w:sz w:val="32"/>
          <w:szCs w:val="32"/>
        </w:rPr>
        <w:t>万元，预算执行进度为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266.54</w:t>
      </w:r>
      <w:r>
        <w:rPr>
          <w:rFonts w:hint="eastAsia" w:ascii="仿宋_GB2312" w:hAnsi="仿宋" w:eastAsia="仿宋_GB2312"/>
          <w:sz w:val="32"/>
          <w:szCs w:val="32"/>
        </w:rPr>
        <w:t>%，预算执行进度超过序时进度，主要是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追加中央直达就业资金；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2.新进人员追加社保、公积金等指标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NzY4Yzg1N2E0MjRjMjMwNmU4YzcxZmIxYzI0ODYifQ=="/>
  </w:docVars>
  <w:rsids>
    <w:rsidRoot w:val="00BD7FE6"/>
    <w:rsid w:val="00010E2C"/>
    <w:rsid w:val="00014693"/>
    <w:rsid w:val="000C0B49"/>
    <w:rsid w:val="00176901"/>
    <w:rsid w:val="001C70EA"/>
    <w:rsid w:val="00274C06"/>
    <w:rsid w:val="00315D1E"/>
    <w:rsid w:val="00382B16"/>
    <w:rsid w:val="003E3CAA"/>
    <w:rsid w:val="00412B82"/>
    <w:rsid w:val="004C1AF5"/>
    <w:rsid w:val="005731C7"/>
    <w:rsid w:val="005D0966"/>
    <w:rsid w:val="005D3726"/>
    <w:rsid w:val="00614893"/>
    <w:rsid w:val="007823D3"/>
    <w:rsid w:val="00920DBA"/>
    <w:rsid w:val="009705E2"/>
    <w:rsid w:val="00A718AC"/>
    <w:rsid w:val="00B43597"/>
    <w:rsid w:val="00BD7FE6"/>
    <w:rsid w:val="00C2593A"/>
    <w:rsid w:val="00D43D84"/>
    <w:rsid w:val="00D506C1"/>
    <w:rsid w:val="00D51165"/>
    <w:rsid w:val="00E60DFE"/>
    <w:rsid w:val="00E8036B"/>
    <w:rsid w:val="00FC04BC"/>
    <w:rsid w:val="09727371"/>
    <w:rsid w:val="0F9022FF"/>
    <w:rsid w:val="13521A0D"/>
    <w:rsid w:val="191454BC"/>
    <w:rsid w:val="23DE058B"/>
    <w:rsid w:val="32F0219C"/>
    <w:rsid w:val="34CC65D3"/>
    <w:rsid w:val="39FF7EFD"/>
    <w:rsid w:val="419569C9"/>
    <w:rsid w:val="62327A2D"/>
    <w:rsid w:val="687C1E08"/>
    <w:rsid w:val="704E7A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226</Characters>
  <Lines>2</Lines>
  <Paragraphs>1</Paragraphs>
  <TotalTime>249</TotalTime>
  <ScaleCrop>false</ScaleCrop>
  <LinksUpToDate>false</LinksUpToDate>
  <CharactersWithSpaces>269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2022-01-28T10:19:00Z</dcterms:created>
  <dc:creator>hp</dc:creator>
  <cp:lastModifiedBy>Administrator</cp:lastModifiedBy>
  <cp:lastPrinted>2022-01-28T00:04:00Z</cp:lastPrinted>
  <dcterms:modified xsi:type="dcterms:W3CDTF">2024-03-06T08:21:10Z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625D351FE820469D8C2D43304B1810EA_13</vt:lpwstr>
  </property>
</Properties>
</file>