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B8" w:rsidRPr="00C324B8" w:rsidRDefault="00C324B8" w:rsidP="00C324B8">
      <w:pPr>
        <w:spacing w:line="520" w:lineRule="exact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GoBack"/>
      <w:bookmarkEnd w:id="0"/>
    </w:p>
    <w:p w:rsidR="00C324B8" w:rsidRPr="00C324B8" w:rsidRDefault="00C324B8" w:rsidP="00C324B8">
      <w:pPr>
        <w:spacing w:line="520" w:lineRule="exact"/>
        <w:ind w:right="160"/>
        <w:jc w:val="center"/>
        <w:rPr>
          <w:rFonts w:ascii="Times New Roman" w:eastAsia="FangSong_GB2312" w:hAnsi="Times New Roman" w:cs="Times New Roman"/>
          <w:sz w:val="32"/>
          <w:szCs w:val="32"/>
        </w:rPr>
      </w:pPr>
    </w:p>
    <w:p w:rsidR="00C324B8" w:rsidRPr="00C324B8" w:rsidRDefault="00C324B8" w:rsidP="00C324B8">
      <w:pPr>
        <w:spacing w:line="520" w:lineRule="exact"/>
        <w:ind w:right="160"/>
        <w:jc w:val="center"/>
        <w:rPr>
          <w:rFonts w:ascii="Times New Roman" w:eastAsia="FangSong_GB2312" w:hAnsi="Times New Roman" w:cs="Times New Roman"/>
          <w:sz w:val="32"/>
          <w:szCs w:val="32"/>
        </w:rPr>
      </w:pPr>
    </w:p>
    <w:p w:rsidR="00C324B8" w:rsidRPr="00C324B8" w:rsidRDefault="00C324B8" w:rsidP="00C324B8">
      <w:pPr>
        <w:spacing w:line="520" w:lineRule="exact"/>
        <w:ind w:right="160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</w:p>
    <w:p w:rsidR="00C324B8" w:rsidRPr="00C324B8" w:rsidRDefault="00C324B8" w:rsidP="00C324B8">
      <w:pPr>
        <w:spacing w:line="520" w:lineRule="exact"/>
        <w:ind w:right="160"/>
        <w:jc w:val="center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proofErr w:type="gramStart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濉</w:t>
      </w:r>
      <w:proofErr w:type="gramEnd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应急〔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2021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〕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5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号</w:t>
      </w:r>
    </w:p>
    <w:p w:rsidR="00565350" w:rsidRPr="00C324B8" w:rsidRDefault="00565350" w:rsidP="00C324B8">
      <w:pPr>
        <w:pStyle w:val="aa"/>
        <w:shd w:val="clear" w:color="auto" w:fill="FFFFFF"/>
        <w:spacing w:before="0" w:beforeAutospacing="0" w:after="0" w:afterAutospacing="0" w:line="520" w:lineRule="exact"/>
        <w:rPr>
          <w:rStyle w:val="ab"/>
          <w:rFonts w:ascii="Times New Roman" w:eastAsia="方正小标宋简体" w:hAnsi="Times New Roman" w:cs="Times New Roman"/>
          <w:b w:val="0"/>
          <w:bCs w:val="0"/>
          <w:color w:val="000000" w:themeColor="text1"/>
          <w:sz w:val="44"/>
          <w:szCs w:val="44"/>
          <w:lang w:eastAsia="zh-CN"/>
        </w:rPr>
      </w:pPr>
    </w:p>
    <w:p w:rsidR="00C324B8" w:rsidRPr="00C324B8" w:rsidRDefault="00C324B8" w:rsidP="00C324B8">
      <w:pPr>
        <w:pStyle w:val="aa"/>
        <w:shd w:val="clear" w:color="auto" w:fill="FFFFFF"/>
        <w:spacing w:before="0" w:beforeAutospacing="0" w:after="0" w:afterAutospacing="0" w:line="520" w:lineRule="exact"/>
        <w:rPr>
          <w:rStyle w:val="ab"/>
          <w:rFonts w:ascii="Times New Roman" w:eastAsia="方正小标宋简体" w:hAnsi="Times New Roman" w:cs="Times New Roman"/>
          <w:b w:val="0"/>
          <w:bCs w:val="0"/>
          <w:color w:val="000000" w:themeColor="text1"/>
          <w:sz w:val="44"/>
          <w:szCs w:val="44"/>
          <w:lang w:eastAsia="zh-CN"/>
        </w:rPr>
      </w:pPr>
    </w:p>
    <w:p w:rsidR="00565350" w:rsidRPr="00C324B8" w:rsidRDefault="009D1BA6" w:rsidP="00C324B8">
      <w:pPr>
        <w:pStyle w:val="aa"/>
        <w:shd w:val="clear" w:color="auto" w:fill="FFFFFF"/>
        <w:spacing w:before="0" w:beforeAutospacing="0" w:after="0" w:afterAutospacing="0" w:line="520" w:lineRule="exact"/>
        <w:jc w:val="center"/>
        <w:rPr>
          <w:rStyle w:val="ab"/>
          <w:rFonts w:ascii="Times New Roman" w:eastAsia="方正小标宋简体" w:hAnsi="Times New Roman" w:cs="Times New Roman"/>
          <w:b w:val="0"/>
          <w:bCs w:val="0"/>
          <w:color w:val="000000" w:themeColor="text1"/>
          <w:sz w:val="44"/>
          <w:szCs w:val="44"/>
          <w:lang w:eastAsia="zh-CN"/>
        </w:rPr>
      </w:pPr>
      <w:r w:rsidRPr="00C324B8">
        <w:rPr>
          <w:rStyle w:val="ab"/>
          <w:rFonts w:ascii="Times New Roman" w:eastAsia="方正小标宋简体" w:hAnsi="Times New Roman" w:cs="Times New Roman"/>
          <w:b w:val="0"/>
          <w:bCs w:val="0"/>
          <w:color w:val="000000" w:themeColor="text1"/>
          <w:sz w:val="44"/>
          <w:szCs w:val="44"/>
          <w:lang w:eastAsia="zh-CN"/>
        </w:rPr>
        <w:t>濉溪县应急管理局</w:t>
      </w:r>
    </w:p>
    <w:p w:rsidR="00565350" w:rsidRPr="00C324B8" w:rsidRDefault="009D1BA6" w:rsidP="00C324B8">
      <w:pPr>
        <w:pStyle w:val="aa"/>
        <w:shd w:val="clear" w:color="auto" w:fill="FFFFFF"/>
        <w:spacing w:before="0" w:beforeAutospacing="0" w:after="0" w:afterAutospacing="0" w:line="520" w:lineRule="exact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eastAsia="zh-CN"/>
        </w:rPr>
      </w:pPr>
      <w:r w:rsidRPr="00C324B8">
        <w:rPr>
          <w:rStyle w:val="ab"/>
          <w:rFonts w:ascii="Times New Roman" w:eastAsia="方正小标宋简体" w:hAnsi="Times New Roman" w:cs="Times New Roman"/>
          <w:b w:val="0"/>
          <w:bCs w:val="0"/>
          <w:color w:val="000000" w:themeColor="text1"/>
          <w:sz w:val="44"/>
          <w:szCs w:val="44"/>
          <w:lang w:eastAsia="zh-CN"/>
        </w:rPr>
        <w:t>关于开展</w:t>
      </w:r>
      <w:r w:rsidRPr="00C324B8">
        <w:rPr>
          <w:rStyle w:val="ab"/>
          <w:rFonts w:ascii="Times New Roman" w:eastAsia="方正小标宋简体" w:hAnsi="Times New Roman" w:cs="Times New Roman"/>
          <w:b w:val="0"/>
          <w:bCs w:val="0"/>
          <w:color w:val="000000" w:themeColor="text1"/>
          <w:sz w:val="44"/>
          <w:szCs w:val="44"/>
          <w:lang w:eastAsia="zh-CN"/>
        </w:rPr>
        <w:t>“1+N”</w:t>
      </w:r>
      <w:r w:rsidRPr="00C324B8">
        <w:rPr>
          <w:rStyle w:val="ab"/>
          <w:rFonts w:ascii="Times New Roman" w:eastAsia="方正小标宋简体" w:hAnsi="Times New Roman" w:cs="Times New Roman"/>
          <w:b w:val="0"/>
          <w:bCs w:val="0"/>
          <w:color w:val="000000" w:themeColor="text1"/>
          <w:sz w:val="44"/>
          <w:szCs w:val="44"/>
          <w:lang w:eastAsia="zh-CN"/>
        </w:rPr>
        <w:t>系列专项整治暨烟花爆竹旺季经营安全专项执法工作的通知</w:t>
      </w:r>
    </w:p>
    <w:p w:rsidR="00565350" w:rsidRPr="00C324B8" w:rsidRDefault="00565350" w:rsidP="00C324B8">
      <w:pPr>
        <w:pStyle w:val="aa"/>
        <w:shd w:val="clear" w:color="auto" w:fill="FFFFFF"/>
        <w:spacing w:before="0" w:beforeAutospacing="0" w:after="0" w:afterAutospacing="0" w:line="520" w:lineRule="exact"/>
        <w:rPr>
          <w:rFonts w:ascii="Times New Roman" w:eastAsia="FangSong_GB2312" w:hAnsi="Times New Roman" w:cs="Times New Roman"/>
          <w:color w:val="000000" w:themeColor="text1"/>
          <w:sz w:val="32"/>
          <w:szCs w:val="32"/>
          <w:lang w:eastAsia="zh-CN"/>
        </w:rPr>
      </w:pPr>
    </w:p>
    <w:p w:rsidR="00565350" w:rsidRPr="00C324B8" w:rsidRDefault="009D1BA6" w:rsidP="00C324B8">
      <w:pPr>
        <w:spacing w:after="0" w:line="520" w:lineRule="exact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color w:val="000000"/>
          <w:sz w:val="32"/>
          <w:szCs w:val="32"/>
          <w:lang w:eastAsia="zh-CN" w:bidi="ar"/>
        </w:rPr>
        <w:t>各镇安监办，</w:t>
      </w:r>
      <w:proofErr w:type="gramStart"/>
      <w:r w:rsidRPr="00C324B8">
        <w:rPr>
          <w:rFonts w:ascii="Times New Roman" w:eastAsia="FangSong_GB2312" w:hAnsi="Times New Roman" w:cs="Times New Roman"/>
          <w:color w:val="000000"/>
          <w:sz w:val="32"/>
          <w:szCs w:val="32"/>
          <w:lang w:eastAsia="zh-CN" w:bidi="ar"/>
        </w:rPr>
        <w:t>濉溪县瑞虹</w:t>
      </w:r>
      <w:proofErr w:type="gramEnd"/>
      <w:r w:rsidRPr="00C324B8">
        <w:rPr>
          <w:rFonts w:ascii="Times New Roman" w:eastAsia="FangSong_GB2312" w:hAnsi="Times New Roman" w:cs="Times New Roman"/>
          <w:color w:val="000000"/>
          <w:sz w:val="32"/>
          <w:szCs w:val="32"/>
          <w:lang w:eastAsia="zh-CN" w:bidi="ar"/>
        </w:rPr>
        <w:t>烟花爆竹有限责任公司</w:t>
      </w:r>
      <w:r w:rsidRPr="00C324B8">
        <w:rPr>
          <w:rFonts w:ascii="Times New Roman" w:eastAsia="FangSong_GB2312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：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color w:val="000000" w:themeColor="text1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为做好今冬明春烟花爆竹旺季经营安全工作，防范事故发生</w:t>
      </w:r>
      <w:r w:rsidRPr="00C324B8">
        <w:rPr>
          <w:rFonts w:ascii="Times New Roman" w:eastAsia="FangSong_GB2312" w:hAnsi="Times New Roman" w:cs="Times New Roman"/>
          <w:color w:val="000000" w:themeColor="text1"/>
          <w:sz w:val="32"/>
          <w:szCs w:val="32"/>
          <w:lang w:eastAsia="zh-CN"/>
        </w:rPr>
        <w:t>，全面开展</w:t>
      </w:r>
      <w:r w:rsidRPr="00C324B8">
        <w:rPr>
          <w:rFonts w:ascii="Times New Roman" w:eastAsia="FangSong_GB2312" w:hAnsi="Times New Roman" w:cs="Times New Roman"/>
          <w:color w:val="000000" w:themeColor="text1"/>
          <w:sz w:val="32"/>
          <w:szCs w:val="32"/>
          <w:lang w:eastAsia="zh-CN"/>
        </w:rPr>
        <w:t>“1+N”</w:t>
      </w:r>
      <w:r w:rsidRPr="00C324B8">
        <w:rPr>
          <w:rFonts w:ascii="Times New Roman" w:eastAsia="FangSong_GB2312" w:hAnsi="Times New Roman" w:cs="Times New Roman"/>
          <w:color w:val="000000" w:themeColor="text1"/>
          <w:sz w:val="32"/>
          <w:szCs w:val="32"/>
          <w:lang w:eastAsia="zh-CN"/>
        </w:rPr>
        <w:t>系列专项整治行动。经研究决定在全县范围内开展烟花爆竹旺季经营安全专项执法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整治</w:t>
      </w:r>
      <w:r w:rsidRPr="00C324B8">
        <w:rPr>
          <w:rFonts w:ascii="Times New Roman" w:eastAsia="FangSong_GB2312" w:hAnsi="Times New Roman" w:cs="Times New Roman"/>
          <w:color w:val="000000" w:themeColor="text1"/>
          <w:sz w:val="32"/>
          <w:szCs w:val="32"/>
          <w:lang w:eastAsia="zh-CN"/>
        </w:rPr>
        <w:t>工作。现将有关事项通知如下：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黑体" w:hAnsi="Times New Roman" w:cs="Times New Roman"/>
          <w:sz w:val="32"/>
          <w:szCs w:val="32"/>
          <w:lang w:eastAsia="zh-CN"/>
        </w:rPr>
        <w:t>一、检查范围和重点检查内容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（一）烟花爆竹批发企业。安全生产主体责任落实情况，仓库、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“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四防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”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等基础设施达标情况，经营安全专项治理情况，安全风险管控和隐患排查治理情况，以及产品质量安全和流向登记、仓储安全管理情况等。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(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二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)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烟花爆竹零售店（点）。安全生产主体责任落实情况，零售场所安全条件达标情况，现场安全管理落实情况等。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黑体" w:hAnsi="Times New Roman" w:cs="Times New Roman"/>
          <w:sz w:val="32"/>
          <w:szCs w:val="32"/>
          <w:lang w:eastAsia="zh-CN"/>
        </w:rPr>
        <w:t>二、成立专项整治工作小组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lastRenderedPageBreak/>
        <w:t>由县应急管理局党委书记、局长梁文龙任组长，负责专项检查全面工作；县应急管理局党委委员、危化股股长</w:t>
      </w:r>
      <w:proofErr w:type="gramStart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刘峰任副组长</w:t>
      </w:r>
      <w:proofErr w:type="gramEnd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，具体负责专项整治及督查工作；各</w:t>
      </w:r>
      <w:r w:rsidRPr="00C324B8">
        <w:rPr>
          <w:rFonts w:ascii="Times New Roman" w:eastAsia="FangSong_GB2312" w:hAnsi="Times New Roman" w:cs="Times New Roman"/>
          <w:color w:val="000000"/>
          <w:sz w:val="32"/>
          <w:szCs w:val="32"/>
          <w:lang w:eastAsia="zh-CN" w:bidi="ar"/>
        </w:rPr>
        <w:t>镇安监办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落实属地管理责任，负责专项整治的排查工作。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黑体" w:hAnsi="Times New Roman" w:cs="Times New Roman"/>
          <w:sz w:val="32"/>
          <w:szCs w:val="32"/>
          <w:lang w:eastAsia="zh-CN"/>
        </w:rPr>
        <w:t>三、工作步骤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本次专项整治工作，自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2021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年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1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月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29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日起至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2021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年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2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月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28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日结束，分企业自查自改、各</w:t>
      </w:r>
      <w:r w:rsidRPr="00C324B8">
        <w:rPr>
          <w:rFonts w:ascii="Times New Roman" w:eastAsia="FangSong_GB2312" w:hAnsi="Times New Roman" w:cs="Times New Roman"/>
          <w:color w:val="000000"/>
          <w:sz w:val="32"/>
          <w:szCs w:val="32"/>
          <w:lang w:eastAsia="zh-CN" w:bidi="ar"/>
        </w:rPr>
        <w:t>镇安监办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大检查、县</w:t>
      </w:r>
      <w:proofErr w:type="gramStart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应急局</w:t>
      </w:r>
      <w:proofErr w:type="gramEnd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督查（抽查）等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3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个阶段进行。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3"/>
        <w:jc w:val="both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（一）企业自查阶段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(1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月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29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日至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2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月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10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日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)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各烟花爆竹批发企业、零售店（点）要持续开展安全隐患排查治理，健全安全隐患排查</w:t>
      </w:r>
      <w:proofErr w:type="gramStart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治理台</w:t>
      </w:r>
      <w:proofErr w:type="gramEnd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账，建立并落实烟花爆竹流向登记制度，以销定进货量，严禁超限量存放，严禁采购和销售超规格或产品质量不合格的烟花爆竹。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3"/>
        <w:jc w:val="both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（二）各镇安监办大排查阶段（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2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月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1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日至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2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月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28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日）</w:t>
      </w:r>
    </w:p>
    <w:p w:rsidR="00565350" w:rsidRPr="00C324B8" w:rsidRDefault="009D1BA6" w:rsidP="00C324B8">
      <w:pPr>
        <w:spacing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各</w:t>
      </w:r>
      <w:r w:rsidRPr="00C324B8">
        <w:rPr>
          <w:rFonts w:ascii="Times New Roman" w:eastAsia="FangSong_GB2312" w:hAnsi="Times New Roman" w:cs="Times New Roman"/>
          <w:color w:val="000000"/>
          <w:sz w:val="32"/>
          <w:szCs w:val="32"/>
          <w:lang w:eastAsia="zh-CN" w:bidi="ar"/>
        </w:rPr>
        <w:t>镇安监办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要在落实属地日常安全检查的基础上，加大安全检查频次和监管执法力度，加强对企业自查和承诺落实情况的监督，依法查处非法储存、经营烟花爆竹违法违规行为。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3"/>
        <w:jc w:val="both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（三）县</w:t>
      </w:r>
      <w:proofErr w:type="gramStart"/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应急局</w:t>
      </w:r>
      <w:proofErr w:type="gramEnd"/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抽查阶段（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2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月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3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日至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2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月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28</w:t>
      </w: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日）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县</w:t>
      </w:r>
      <w:proofErr w:type="gramStart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应急局</w:t>
      </w:r>
      <w:proofErr w:type="gramEnd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成立专项行动督查组，采取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“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四</w:t>
      </w:r>
      <w:proofErr w:type="gramStart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不</w:t>
      </w:r>
      <w:proofErr w:type="gramEnd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两直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”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方式对各</w:t>
      </w:r>
      <w:r w:rsidRPr="00C324B8">
        <w:rPr>
          <w:rFonts w:ascii="Times New Roman" w:eastAsia="FangSong_GB2312" w:hAnsi="Times New Roman" w:cs="Times New Roman"/>
          <w:color w:val="000000"/>
          <w:sz w:val="32"/>
          <w:szCs w:val="32"/>
          <w:lang w:eastAsia="zh-CN" w:bidi="ar"/>
        </w:rPr>
        <w:t>镇安监办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及相关企业开展督查，对非法储存、经营烟花爆竹违法违规</w:t>
      </w:r>
      <w:proofErr w:type="gramStart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行为县应急局</w:t>
      </w:r>
      <w:proofErr w:type="gramEnd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将依法顶格处罚。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黑体" w:hAnsi="Times New Roman" w:cs="Times New Roman"/>
          <w:sz w:val="32"/>
          <w:szCs w:val="32"/>
          <w:lang w:eastAsia="zh-CN"/>
        </w:rPr>
        <w:t>四、工作要求</w:t>
      </w:r>
    </w:p>
    <w:p w:rsidR="00565350" w:rsidRPr="00C324B8" w:rsidRDefault="009D1BA6" w:rsidP="00C324B8">
      <w:pPr>
        <w:spacing w:after="0" w:line="520" w:lineRule="exact"/>
        <w:ind w:firstLineChars="200" w:firstLine="643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（一）严格隐患问题整改和执法处罚。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各</w:t>
      </w:r>
      <w:r w:rsidRPr="00C324B8">
        <w:rPr>
          <w:rFonts w:ascii="Times New Roman" w:eastAsia="FangSong_GB2312" w:hAnsi="Times New Roman" w:cs="Times New Roman"/>
          <w:color w:val="000000"/>
          <w:sz w:val="32"/>
          <w:szCs w:val="32"/>
          <w:lang w:eastAsia="zh-CN" w:bidi="ar"/>
        </w:rPr>
        <w:t>镇安监办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要对本辖区烟花爆竹安全状况进行一次深入分析</w:t>
      </w:r>
      <w:proofErr w:type="gramStart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研</w:t>
      </w:r>
      <w:proofErr w:type="gramEnd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判，重点关注省界县界重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lastRenderedPageBreak/>
        <w:t>点区域、城乡结合部以及曾经非法经营烟花爆竹严重的区域，实施精准防控，坚决防止失控漏管引发烟花爆竹安全事故。对企业自查发现的隐患问题，由企业自行整改，监管部门不予处罚；对执法检查发现的隐患问题，要责令立即整改，同时严格依法予以处罚，构成重大事故隐患的，责令其立即停业整改，切实做到隐患整改和执法处罚双闭环。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3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（二）加强信息报送。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各</w:t>
      </w:r>
      <w:r w:rsidRPr="00C324B8">
        <w:rPr>
          <w:rFonts w:ascii="Times New Roman" w:eastAsia="FangSong_GB2312" w:hAnsi="Times New Roman" w:cs="Times New Roman"/>
          <w:color w:val="000000"/>
          <w:sz w:val="32"/>
          <w:szCs w:val="32"/>
          <w:lang w:eastAsia="zh-CN" w:bidi="ar"/>
        </w:rPr>
        <w:t>镇安监办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分别于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2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月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15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日前、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2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月底</w:t>
      </w:r>
      <w:proofErr w:type="gramStart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将阶段</w:t>
      </w:r>
      <w:proofErr w:type="gramEnd"/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工作总结、大排查工作总结报送至县应急局。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联系人：张璐，赵雪梅；联系电话：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6889662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；邮箱：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1054782496@qq.com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。</w:t>
      </w:r>
    </w:p>
    <w:p w:rsidR="00565350" w:rsidRPr="00C324B8" w:rsidRDefault="00565350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sz w:val="32"/>
          <w:szCs w:val="32"/>
        </w:rPr>
      </w:pPr>
    </w:p>
    <w:p w:rsidR="00565350" w:rsidRPr="00C324B8" w:rsidRDefault="00565350" w:rsidP="00C324B8">
      <w:pPr>
        <w:pStyle w:val="a0"/>
        <w:spacing w:before="0" w:after="0" w:line="520" w:lineRule="exact"/>
        <w:ind w:firstLineChars="200" w:firstLine="640"/>
        <w:jc w:val="both"/>
        <w:rPr>
          <w:rFonts w:ascii="Times New Roman" w:eastAsia="FangSong_GB2312" w:hAnsi="Times New Roman" w:cs="Times New Roman"/>
          <w:sz w:val="32"/>
          <w:szCs w:val="32"/>
        </w:rPr>
      </w:pPr>
    </w:p>
    <w:p w:rsidR="00565350" w:rsidRPr="00C324B8" w:rsidRDefault="009D1BA6" w:rsidP="00C324B8">
      <w:pPr>
        <w:pStyle w:val="a0"/>
        <w:spacing w:before="0" w:after="0" w:line="520" w:lineRule="exact"/>
        <w:ind w:firstLineChars="200" w:firstLine="640"/>
        <w:jc w:val="center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 xml:space="preserve">                       </w:t>
      </w:r>
    </w:p>
    <w:p w:rsidR="00565350" w:rsidRPr="00C324B8" w:rsidRDefault="009D1BA6" w:rsidP="00C324B8">
      <w:pPr>
        <w:pStyle w:val="a0"/>
        <w:spacing w:before="0" w:after="0" w:line="520" w:lineRule="exact"/>
        <w:ind w:firstLineChars="1700" w:firstLine="5440"/>
        <w:jc w:val="both"/>
        <w:rPr>
          <w:rFonts w:ascii="Times New Roman" w:eastAsia="FangSong_GB2312" w:hAnsi="Times New Roman" w:cs="Times New Roman"/>
          <w:sz w:val="32"/>
          <w:szCs w:val="32"/>
          <w:lang w:eastAsia="zh-CN"/>
        </w:rPr>
      </w:pP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2021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年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1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月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29</w:t>
      </w:r>
      <w:r w:rsidRPr="00C324B8">
        <w:rPr>
          <w:rFonts w:ascii="Times New Roman" w:eastAsia="FangSong_GB2312" w:hAnsi="Times New Roman" w:cs="Times New Roman"/>
          <w:sz w:val="32"/>
          <w:szCs w:val="32"/>
          <w:lang w:eastAsia="zh-CN"/>
        </w:rPr>
        <w:t>日</w:t>
      </w:r>
    </w:p>
    <w:sectPr w:rsidR="00565350" w:rsidRPr="00C324B8" w:rsidSect="00C324B8">
      <w:pgSz w:w="12240" w:h="15840"/>
      <w:pgMar w:top="1440" w:right="1474" w:bottom="1440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BE" w:rsidRDefault="00F347BE" w:rsidP="001C0F18">
      <w:pPr>
        <w:spacing w:after="0"/>
      </w:pPr>
      <w:r>
        <w:separator/>
      </w:r>
    </w:p>
  </w:endnote>
  <w:endnote w:type="continuationSeparator" w:id="0">
    <w:p w:rsidR="00F347BE" w:rsidRDefault="00F347BE" w:rsidP="001C0F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BE" w:rsidRDefault="00F347BE" w:rsidP="001C0F18">
      <w:pPr>
        <w:spacing w:after="0"/>
      </w:pPr>
      <w:r>
        <w:separator/>
      </w:r>
    </w:p>
  </w:footnote>
  <w:footnote w:type="continuationSeparator" w:id="0">
    <w:p w:rsidR="00F347BE" w:rsidRDefault="00F347BE" w:rsidP="001C0F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J00eJyQrh+QUytaga4Y3yoYi5Bs=" w:salt="EOId55upZcndQE2LEIagF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1C0F18"/>
    <w:rsid w:val="004E29B3"/>
    <w:rsid w:val="00565350"/>
    <w:rsid w:val="00590D07"/>
    <w:rsid w:val="005C07C6"/>
    <w:rsid w:val="00784D58"/>
    <w:rsid w:val="008D6863"/>
    <w:rsid w:val="009D1BA6"/>
    <w:rsid w:val="00B86B75"/>
    <w:rsid w:val="00BC48D5"/>
    <w:rsid w:val="00C324B8"/>
    <w:rsid w:val="00C36279"/>
    <w:rsid w:val="00C71F08"/>
    <w:rsid w:val="00C97390"/>
    <w:rsid w:val="00E315A3"/>
    <w:rsid w:val="00F347BE"/>
    <w:rsid w:val="03AC612E"/>
    <w:rsid w:val="08DB1933"/>
    <w:rsid w:val="0E892909"/>
    <w:rsid w:val="11C60571"/>
    <w:rsid w:val="13205B8A"/>
    <w:rsid w:val="132C3580"/>
    <w:rsid w:val="18792D50"/>
    <w:rsid w:val="1C165AE9"/>
    <w:rsid w:val="29B453ED"/>
    <w:rsid w:val="2B874DAC"/>
    <w:rsid w:val="2DA02BBB"/>
    <w:rsid w:val="2E1641C6"/>
    <w:rsid w:val="306B7718"/>
    <w:rsid w:val="315B7B85"/>
    <w:rsid w:val="31FD2BEF"/>
    <w:rsid w:val="329E4705"/>
    <w:rsid w:val="34296CE9"/>
    <w:rsid w:val="347E36ED"/>
    <w:rsid w:val="3A641BD6"/>
    <w:rsid w:val="3ABC5903"/>
    <w:rsid w:val="3BE345A8"/>
    <w:rsid w:val="3CD428AA"/>
    <w:rsid w:val="3DD75B7C"/>
    <w:rsid w:val="44A67372"/>
    <w:rsid w:val="45AB55F8"/>
    <w:rsid w:val="47B06808"/>
    <w:rsid w:val="48F4116C"/>
    <w:rsid w:val="4CE27AAB"/>
    <w:rsid w:val="4D7B7DDF"/>
    <w:rsid w:val="508845B2"/>
    <w:rsid w:val="525B60F8"/>
    <w:rsid w:val="5283445B"/>
    <w:rsid w:val="54155F99"/>
    <w:rsid w:val="54242F8F"/>
    <w:rsid w:val="57FC3E44"/>
    <w:rsid w:val="5D8E212D"/>
    <w:rsid w:val="5F28602D"/>
    <w:rsid w:val="61CA60C5"/>
    <w:rsid w:val="69041C4B"/>
    <w:rsid w:val="6C167EC7"/>
    <w:rsid w:val="6FB76B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footnote text" w:uiPriority="9" w:unhideWhenUsed="1" w:qFormat="1"/>
    <w:lsdException w:name="caption" w:qFormat="1"/>
    <w:lsdException w:name="footnote reference" w:qFormat="1"/>
    <w:lsdException w:name="Title" w:qFormat="1"/>
    <w:lsdException w:name="Default Paragraph Font" w:semiHidden="1" w:unhideWhenUsed="1" w:qFormat="1"/>
    <w:lsdException w:name="Body Text" w:qFormat="1"/>
    <w:lsdException w:name="Subtitle" w:qFormat="1"/>
    <w:lsdException w:name="Date" w:qFormat="1"/>
    <w:lsdException w:name="Block Text" w:uiPriority="9" w:unhideWhenUsed="1" w:qFormat="1"/>
    <w:lsdException w:name="Hyperlink" w:qFormat="1"/>
    <w:lsdException w:name="Strong" w:uiPriority="22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before="180" w:after="180"/>
    </w:pPr>
  </w:style>
  <w:style w:type="paragraph" w:styleId="a4">
    <w:name w:val="caption"/>
    <w:basedOn w:val="a"/>
    <w:next w:val="a"/>
    <w:qFormat/>
    <w:pPr>
      <w:spacing w:after="120"/>
    </w:pPr>
    <w:rPr>
      <w:i/>
    </w:rPr>
  </w:style>
  <w:style w:type="paragraph" w:styleId="a5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6">
    <w:name w:val="Date"/>
    <w:next w:val="a0"/>
    <w:qFormat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Subtitle"/>
    <w:basedOn w:val="a8"/>
    <w:next w:val="a0"/>
    <w:qFormat/>
    <w:pPr>
      <w:spacing w:before="240"/>
    </w:pPr>
    <w:rPr>
      <w:sz w:val="30"/>
      <w:szCs w:val="30"/>
    </w:rPr>
  </w:style>
  <w:style w:type="paragraph" w:styleId="a8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9">
    <w:name w:val="footnote text"/>
    <w:basedOn w:val="a"/>
    <w:uiPriority w:val="9"/>
    <w:unhideWhenUsed/>
    <w:qFormat/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Hyperlink"/>
    <w:basedOn w:val="Char"/>
    <w:qFormat/>
    <w:rPr>
      <w:color w:val="4F81BD" w:themeColor="accent1"/>
    </w:rPr>
  </w:style>
  <w:style w:type="character" w:customStyle="1" w:styleId="Char">
    <w:name w:val="正文文本 Char"/>
    <w:basedOn w:val="a1"/>
    <w:link w:val="a0"/>
    <w:qFormat/>
  </w:style>
  <w:style w:type="character" w:styleId="ad">
    <w:name w:val="footnote reference"/>
    <w:basedOn w:val="Char"/>
    <w:qFormat/>
    <w:rPr>
      <w:vertAlign w:val="superscript"/>
    </w:r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customStyle="1" w:styleId="10">
    <w:name w:val="书目1"/>
    <w:basedOn w:val="a"/>
    <w:qFormat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4"/>
    <w:qFormat/>
    <w:pPr>
      <w:keepNext/>
    </w:pPr>
  </w:style>
  <w:style w:type="paragraph" w:customStyle="1" w:styleId="ImageCaption">
    <w:name w:val="Image Caption"/>
    <w:basedOn w:val="a4"/>
    <w:qFormat/>
  </w:style>
  <w:style w:type="paragraph" w:customStyle="1" w:styleId="Figure">
    <w:name w:val="Figure"/>
    <w:basedOn w:val="a"/>
    <w:qFormat/>
  </w:style>
  <w:style w:type="paragraph" w:customStyle="1" w:styleId="CaptionedFigure">
    <w:name w:val="Captioned Figure"/>
    <w:basedOn w:val="Figure"/>
    <w:qFormat/>
    <w:pPr>
      <w:keepNext/>
    </w:pPr>
  </w:style>
  <w:style w:type="character" w:customStyle="1" w:styleId="VerbatimChar">
    <w:name w:val="Verbatim Char"/>
    <w:basedOn w:val="Char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qFormat/>
    <w:pPr>
      <w:wordWrap w:val="0"/>
    </w:pPr>
  </w:style>
  <w:style w:type="paragraph" w:customStyle="1" w:styleId="TOC1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  <w:style w:type="paragraph" w:styleId="ae">
    <w:name w:val="header"/>
    <w:basedOn w:val="a"/>
    <w:link w:val="Char0"/>
    <w:rsid w:val="001C0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e"/>
    <w:rsid w:val="001C0F18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">
    <w:name w:val="footer"/>
    <w:basedOn w:val="a"/>
    <w:link w:val="Char1"/>
    <w:rsid w:val="001C0F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f"/>
    <w:rsid w:val="001C0F18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0">
    <w:name w:val="Balloon Text"/>
    <w:basedOn w:val="a"/>
    <w:link w:val="Char2"/>
    <w:rsid w:val="005C07C6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1"/>
    <w:link w:val="af0"/>
    <w:rsid w:val="005C07C6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footnote text" w:uiPriority="9" w:unhideWhenUsed="1" w:qFormat="1"/>
    <w:lsdException w:name="caption" w:qFormat="1"/>
    <w:lsdException w:name="footnote reference" w:qFormat="1"/>
    <w:lsdException w:name="Title" w:qFormat="1"/>
    <w:lsdException w:name="Default Paragraph Font" w:semiHidden="1" w:unhideWhenUsed="1" w:qFormat="1"/>
    <w:lsdException w:name="Body Text" w:qFormat="1"/>
    <w:lsdException w:name="Subtitle" w:qFormat="1"/>
    <w:lsdException w:name="Date" w:qFormat="1"/>
    <w:lsdException w:name="Block Text" w:uiPriority="9" w:unhideWhenUsed="1" w:qFormat="1"/>
    <w:lsdException w:name="Hyperlink" w:qFormat="1"/>
    <w:lsdException w:name="Strong" w:uiPriority="22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before="180" w:after="180"/>
    </w:pPr>
  </w:style>
  <w:style w:type="paragraph" w:styleId="a4">
    <w:name w:val="caption"/>
    <w:basedOn w:val="a"/>
    <w:next w:val="a"/>
    <w:qFormat/>
    <w:pPr>
      <w:spacing w:after="120"/>
    </w:pPr>
    <w:rPr>
      <w:i/>
    </w:rPr>
  </w:style>
  <w:style w:type="paragraph" w:styleId="a5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6">
    <w:name w:val="Date"/>
    <w:next w:val="a0"/>
    <w:qFormat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Subtitle"/>
    <w:basedOn w:val="a8"/>
    <w:next w:val="a0"/>
    <w:qFormat/>
    <w:pPr>
      <w:spacing w:before="240"/>
    </w:pPr>
    <w:rPr>
      <w:sz w:val="30"/>
      <w:szCs w:val="30"/>
    </w:rPr>
  </w:style>
  <w:style w:type="paragraph" w:styleId="a8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9">
    <w:name w:val="footnote text"/>
    <w:basedOn w:val="a"/>
    <w:uiPriority w:val="9"/>
    <w:unhideWhenUsed/>
    <w:qFormat/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Hyperlink"/>
    <w:basedOn w:val="Char"/>
    <w:qFormat/>
    <w:rPr>
      <w:color w:val="4F81BD" w:themeColor="accent1"/>
    </w:rPr>
  </w:style>
  <w:style w:type="character" w:customStyle="1" w:styleId="Char">
    <w:name w:val="正文文本 Char"/>
    <w:basedOn w:val="a1"/>
    <w:link w:val="a0"/>
    <w:qFormat/>
  </w:style>
  <w:style w:type="character" w:styleId="ad">
    <w:name w:val="footnote reference"/>
    <w:basedOn w:val="Char"/>
    <w:qFormat/>
    <w:rPr>
      <w:vertAlign w:val="superscript"/>
    </w:r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customStyle="1" w:styleId="10">
    <w:name w:val="书目1"/>
    <w:basedOn w:val="a"/>
    <w:qFormat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4"/>
    <w:qFormat/>
    <w:pPr>
      <w:keepNext/>
    </w:pPr>
  </w:style>
  <w:style w:type="paragraph" w:customStyle="1" w:styleId="ImageCaption">
    <w:name w:val="Image Caption"/>
    <w:basedOn w:val="a4"/>
    <w:qFormat/>
  </w:style>
  <w:style w:type="paragraph" w:customStyle="1" w:styleId="Figure">
    <w:name w:val="Figure"/>
    <w:basedOn w:val="a"/>
    <w:qFormat/>
  </w:style>
  <w:style w:type="paragraph" w:customStyle="1" w:styleId="CaptionedFigure">
    <w:name w:val="Captioned Figure"/>
    <w:basedOn w:val="Figure"/>
    <w:qFormat/>
    <w:pPr>
      <w:keepNext/>
    </w:pPr>
  </w:style>
  <w:style w:type="character" w:customStyle="1" w:styleId="VerbatimChar">
    <w:name w:val="Verbatim Char"/>
    <w:basedOn w:val="Char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qFormat/>
    <w:pPr>
      <w:wordWrap w:val="0"/>
    </w:pPr>
  </w:style>
  <w:style w:type="paragraph" w:customStyle="1" w:styleId="TOC1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  <w:style w:type="paragraph" w:styleId="ae">
    <w:name w:val="header"/>
    <w:basedOn w:val="a"/>
    <w:link w:val="Char0"/>
    <w:rsid w:val="001C0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e"/>
    <w:rsid w:val="001C0F18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">
    <w:name w:val="footer"/>
    <w:basedOn w:val="a"/>
    <w:link w:val="Char1"/>
    <w:rsid w:val="001C0F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f"/>
    <w:rsid w:val="001C0F18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0">
    <w:name w:val="Balloon Text"/>
    <w:basedOn w:val="a"/>
    <w:link w:val="Char2"/>
    <w:rsid w:val="005C07C6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1"/>
    <w:link w:val="af0"/>
    <w:rsid w:val="005C07C6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178</Words>
  <Characters>1018</Characters>
  <Application>Microsoft Office Word</Application>
  <DocSecurity>8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郑洁</cp:lastModifiedBy>
  <cp:revision>5</cp:revision>
  <cp:lastPrinted>2021-01-29T01:27:00Z</cp:lastPrinted>
  <dcterms:created xsi:type="dcterms:W3CDTF">2021-01-29T00:50:00Z</dcterms:created>
  <dcterms:modified xsi:type="dcterms:W3CDTF">2021-03-11T07:36:00Z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2052-11.1.0.10314</vt:lpwstr>
  </property>
</Properties>
</file>