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47F8E">
      <w:pPr>
        <w:widowControl/>
        <w:shd w:val="clear" w:color="auto" w:fill="FFFFFF"/>
        <w:spacing w:line="48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附件：</w:t>
      </w:r>
    </w:p>
    <w:p w14:paraId="25476769">
      <w:pPr>
        <w:widowControl/>
        <w:shd w:val="clear" w:color="auto" w:fill="FFFFFF"/>
        <w:spacing w:line="480" w:lineRule="exact"/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濉溪县202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年秋粮“一喷多促”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补贴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情况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汇总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表</w:t>
      </w:r>
    </w:p>
    <w:bookmarkEnd w:id="0"/>
    <w:p w14:paraId="1E82CDFE">
      <w:pPr>
        <w:widowControl/>
        <w:shd w:val="clear" w:color="auto" w:fill="FFFFFF"/>
        <w:spacing w:line="480" w:lineRule="exact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单位：元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6054"/>
        <w:gridCol w:w="2487"/>
      </w:tblGrid>
      <w:tr w14:paraId="33C3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2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补贴金额</w:t>
            </w:r>
          </w:p>
        </w:tc>
      </w:tr>
      <w:tr w14:paraId="70433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2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安徽濉供众城农业服务有限公司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9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225334.8</w:t>
            </w:r>
          </w:p>
        </w:tc>
      </w:tr>
      <w:tr w14:paraId="59E4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B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安徽雨森农业发展有限公司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C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665587.55</w:t>
            </w:r>
          </w:p>
        </w:tc>
      </w:tr>
      <w:tr w14:paraId="64AB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淮北市恺俊农业发展有限公司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D3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25000</w:t>
            </w:r>
          </w:p>
        </w:tc>
      </w:tr>
      <w:tr w14:paraId="2694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A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淮北市秋收农资销售有限公司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3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46550</w:t>
            </w:r>
          </w:p>
        </w:tc>
      </w:tr>
      <w:tr w14:paraId="393F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B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淮北双收种业有限责任公司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9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425354.72</w:t>
            </w:r>
          </w:p>
        </w:tc>
      </w:tr>
      <w:tr w14:paraId="74B1B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D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淮北鑫仁农业种植有限公司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2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132621</w:t>
            </w:r>
          </w:p>
        </w:tc>
      </w:tr>
      <w:tr w14:paraId="65496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9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宿州市昆仑种业有限公司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0F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209733.3</w:t>
            </w:r>
          </w:p>
        </w:tc>
      </w:tr>
      <w:tr w14:paraId="63DC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7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濉溪瑞淮农业发展有限公司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F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190257.05</w:t>
            </w:r>
          </w:p>
        </w:tc>
      </w:tr>
      <w:tr w14:paraId="3D2A1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5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濉溪县百善支农农机服务专业合作社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0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155482.95</w:t>
            </w:r>
          </w:p>
        </w:tc>
      </w:tr>
      <w:tr w14:paraId="19102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7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濉溪县草丰农业服务专业合作社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6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95000</w:t>
            </w:r>
          </w:p>
        </w:tc>
      </w:tr>
      <w:tr w14:paraId="55428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4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濉溪县丰泽农机专业合作社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0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82913.6</w:t>
            </w:r>
          </w:p>
        </w:tc>
      </w:tr>
      <w:tr w14:paraId="674A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E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濉溪县韩村金丰公社农业服务中心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17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329573</w:t>
            </w:r>
          </w:p>
        </w:tc>
      </w:tr>
      <w:tr w14:paraId="4BF6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F3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濉溪县韩村旭晨家庭农场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E3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8088</w:t>
            </w:r>
          </w:p>
        </w:tc>
      </w:tr>
      <w:tr w14:paraId="4ADF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7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濉溪县华林种业有限责任公司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7B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1736085.6</w:t>
            </w:r>
          </w:p>
        </w:tc>
      </w:tr>
      <w:tr w14:paraId="6AED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2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濉溪县黄桥农资门市部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6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133000</w:t>
            </w:r>
          </w:p>
        </w:tc>
      </w:tr>
      <w:tr w14:paraId="32132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FB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濉溪县汇丰农机服务专业合作社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6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14700</w:t>
            </w:r>
          </w:p>
        </w:tc>
      </w:tr>
      <w:tr w14:paraId="1E51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F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濉溪县康护子丞农业服务有限公司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0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65000</w:t>
            </w:r>
          </w:p>
        </w:tc>
      </w:tr>
      <w:tr w14:paraId="15AF6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9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濉溪县民乐农业科技有限公司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C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65550</w:t>
            </w:r>
          </w:p>
        </w:tc>
      </w:tr>
      <w:tr w14:paraId="040C4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9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濉溪县南坪逯冰家庭农场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2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</w:t>
            </w:r>
          </w:p>
        </w:tc>
      </w:tr>
      <w:tr w14:paraId="7253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C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濉溪县全顺农机服务专业合作社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D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80000</w:t>
            </w:r>
          </w:p>
        </w:tc>
      </w:tr>
      <w:tr w14:paraId="0BFF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C3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濉溪县盛丰农机服务有限公司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E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170856</w:t>
            </w:r>
          </w:p>
        </w:tc>
      </w:tr>
      <w:tr w14:paraId="4E79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73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濉溪县双谷丰农业科技有限责任公司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B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123610</w:t>
            </w:r>
          </w:p>
        </w:tc>
      </w:tr>
      <w:tr w14:paraId="7E2D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11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濉溪县顺心家庭农场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BC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616764.7</w:t>
            </w:r>
          </w:p>
        </w:tc>
      </w:tr>
      <w:tr w14:paraId="04E6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7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濉溪县四铺双收农机服务站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A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71296.72</w:t>
            </w:r>
          </w:p>
        </w:tc>
      </w:tr>
      <w:tr w14:paraId="3921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8E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濉溪县四铺镇谢岭村经济合作社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3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31273.5</w:t>
            </w:r>
          </w:p>
        </w:tc>
      </w:tr>
      <w:tr w14:paraId="0C817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3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濉溪县濉溪镇顺丰农资经营部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CA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35000</w:t>
            </w:r>
          </w:p>
        </w:tc>
      </w:tr>
      <w:tr w14:paraId="4FA8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9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濉溪县田丰农机服务专业合作社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B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12638</w:t>
            </w:r>
          </w:p>
        </w:tc>
      </w:tr>
      <w:tr w14:paraId="0B8F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3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濉溪县五铺农场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25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13626.31</w:t>
            </w:r>
          </w:p>
        </w:tc>
      </w:tr>
      <w:tr w14:paraId="486A2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7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濉溪县西广农机服务专业合作社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6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32500</w:t>
            </w:r>
          </w:p>
        </w:tc>
      </w:tr>
      <w:tr w14:paraId="1F98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C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濉溪县云图农业发展有限公司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8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886000</w:t>
            </w:r>
          </w:p>
        </w:tc>
      </w:tr>
      <w:tr w14:paraId="01F6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5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濉溪县宗红谷物种植专业合作社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8B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25603.2</w:t>
            </w:r>
          </w:p>
        </w:tc>
      </w:tr>
      <w:tr w14:paraId="14B9E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37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1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0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6750000</w:t>
            </w:r>
          </w:p>
        </w:tc>
      </w:tr>
    </w:tbl>
    <w:p w14:paraId="0A185A63">
      <w:pPr>
        <w:widowControl/>
        <w:shd w:val="clear" w:color="auto" w:fill="FFFFFF"/>
        <w:spacing w:line="48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0DD18943">
      <w:pPr>
        <w:widowControl/>
        <w:shd w:val="clear" w:color="auto" w:fill="FFFFFF"/>
        <w:spacing w:line="48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0AA454C8">
      <w:pPr>
        <w:widowControl/>
        <w:shd w:val="clear" w:color="auto" w:fill="FFFFFF"/>
        <w:spacing w:line="480" w:lineRule="exact"/>
        <w:ind w:firstLine="2970" w:firstLineChars="1650"/>
        <w:jc w:val="left"/>
        <w:rPr>
          <w:rFonts w:ascii="仿宋" w:hAnsi="仿宋" w:eastAsia="仿宋" w:cs="Times New Roman"/>
          <w:color w:val="000000"/>
          <w:kern w:val="0"/>
          <w:sz w:val="18"/>
          <w:szCs w:val="18"/>
        </w:rPr>
      </w:pPr>
    </w:p>
    <w:p w14:paraId="3F0A594B"/>
    <w:sectPr>
      <w:pgSz w:w="12240" w:h="15840"/>
      <w:pgMar w:top="1418" w:right="1418" w:bottom="1418" w:left="1418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MWM0YjEwYzAxYjY2YjRlNDMwNmQzMTFkNmE1ZjkifQ=="/>
  </w:docVars>
  <w:rsids>
    <w:rsidRoot w:val="42FA37FA"/>
    <w:rsid w:val="42FA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2024-10-31T01:08:00Z</dcterms:created>
  <dc:creator>WPS_345193063</dc:creator>
  <cp:lastModifiedBy>WPS_345193063</cp:lastModifiedBy>
  <dcterms:modified xsi:type="dcterms:W3CDTF">2024-10-31T01:08:29Z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E57AE36354E04EC18B5955BFE637F294_11</vt:lpwstr>
  </property>
</Properties>
</file>