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579" w:tblpY="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0"/>
        <w:gridCol w:w="5065"/>
        <w:gridCol w:w="1817"/>
      </w:tblGrid>
      <w:tr w14:paraId="5A4E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0546">
            <w:pPr>
              <w:pStyle w:val="5"/>
              <w:adjustRightInd w:val="0"/>
              <w:snapToGrid w:val="0"/>
              <w:spacing w:before="0" w:beforeAutospacing="0" w:after="0" w:afterAutospacing="0" w:line="312" w:lineRule="auto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  <w:t>被推荐供应商名单</w:t>
            </w: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64FBD4">
            <w:pPr>
              <w:pStyle w:val="5"/>
              <w:adjustRightInd w:val="0"/>
              <w:snapToGrid w:val="0"/>
              <w:spacing w:before="0" w:beforeAutospacing="0" w:after="0" w:afterAutospacing="0" w:line="312" w:lineRule="auto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  <w:t>推荐理由</w:t>
            </w:r>
          </w:p>
        </w:tc>
      </w:tr>
      <w:tr w14:paraId="6DD7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C155">
            <w:pPr>
              <w:pStyle w:val="5"/>
              <w:adjustRightInd w:val="0"/>
              <w:snapToGrid w:val="0"/>
              <w:spacing w:before="0" w:beforeAutospacing="0" w:after="0" w:afterAutospacing="0" w:line="312" w:lineRule="auto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  <w:t>第一名</w:t>
            </w:r>
          </w:p>
        </w:tc>
        <w:tc>
          <w:tcPr>
            <w:tcW w:w="5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A95BD2">
            <w:pPr>
              <w:pStyle w:val="5"/>
              <w:adjustRightInd w:val="0"/>
              <w:snapToGrid w:val="0"/>
              <w:spacing w:before="0" w:beforeAutospacing="0" w:after="0" w:afterAutospacing="0" w:line="312" w:lineRule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  <w:t>安徽省鑫源祥生物技术有限公司</w:t>
            </w:r>
          </w:p>
        </w:tc>
        <w:tc>
          <w:tcPr>
            <w:tcW w:w="18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DBDA">
            <w:pPr>
              <w:pStyle w:val="5"/>
              <w:adjustRightInd w:val="0"/>
              <w:snapToGrid w:val="0"/>
              <w:spacing w:before="0" w:beforeAutospacing="0" w:after="0" w:afterAutospacing="0" w:line="312" w:lineRule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  <w:t>符合询价文件要求，报价最低中标</w:t>
            </w:r>
            <w:bookmarkStart w:id="0" w:name="_GoBack"/>
            <w:bookmarkEnd w:id="0"/>
          </w:p>
        </w:tc>
      </w:tr>
      <w:tr w14:paraId="65DC5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D7F715">
            <w:pPr>
              <w:pStyle w:val="5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第二名</w:t>
            </w:r>
          </w:p>
        </w:tc>
        <w:tc>
          <w:tcPr>
            <w:tcW w:w="5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DE76AE">
            <w:pPr>
              <w:pStyle w:val="5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  <w:t>安徽仲济信息科技有限公司</w:t>
            </w:r>
          </w:p>
        </w:tc>
        <w:tc>
          <w:tcPr>
            <w:tcW w:w="18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5EA9">
            <w:pPr>
              <w:jc w:val="left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 w14:paraId="2DED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C03583">
            <w:pPr>
              <w:pStyle w:val="5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第三名</w:t>
            </w:r>
          </w:p>
        </w:tc>
        <w:tc>
          <w:tcPr>
            <w:tcW w:w="5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68FCFD">
            <w:pPr>
              <w:pStyle w:val="5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  <w:t>合肥杰美达生物科技有限公司</w:t>
            </w:r>
          </w:p>
        </w:tc>
        <w:tc>
          <w:tcPr>
            <w:tcW w:w="18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B0A3">
            <w:pPr>
              <w:jc w:val="left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</w:tbl>
    <w:p w14:paraId="70F801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ZDQyM2UyMWUxNTU3ZWMzZDc0YjZjNDgyMGRlMjMifQ=="/>
  </w:docVars>
  <w:rsids>
    <w:rsidRoot w:val="4E365E29"/>
    <w:rsid w:val="28391952"/>
    <w:rsid w:val="2F1338D6"/>
    <w:rsid w:val="48314340"/>
    <w:rsid w:val="4E365E29"/>
    <w:rsid w:val="550D4D70"/>
    <w:rsid w:val="673224B1"/>
    <w:rsid w:val="69F626C9"/>
    <w:rsid w:val="708A3451"/>
    <w:rsid w:val="7F1D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  <w:jc w:val="left"/>
    </w:pPr>
    <w:rPr>
      <w:rFonts w:eastAsia="Calibri" w:cs="Times New Roman"/>
      <w:kern w:val="0"/>
      <w:sz w:val="22"/>
      <w:szCs w:val="22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4</TotalTime>
  <ScaleCrop>false</ScaleCrop>
  <LinksUpToDate>false</LinksUpToDate>
  <CharactersWithSpaces>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2023-08-28T07:46:00Z</dcterms:created>
  <dc:creator>NTKO</dc:creator>
  <cp:lastModifiedBy>季擎</cp:lastModifiedBy>
  <dcterms:modified xsi:type="dcterms:W3CDTF">2024-09-25T03:04:53Z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86984D3C7F4B420785DF4EBC096858CF_13</vt:lpwstr>
  </property>
</Properties>
</file>