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57" w:rsidRDefault="00C90457" w:rsidP="00C90457">
      <w:pPr>
        <w:jc w:val="distribute"/>
        <w:rPr>
          <w:rFonts w:ascii="方正小标宋简体" w:eastAsia="方正小标宋简体" w:hAnsi="方正小标宋简体" w:cs="方正小标宋简体"/>
          <w:color w:val="FF0000"/>
          <w:spacing w:val="-23"/>
          <w:w w:val="36"/>
          <w:sz w:val="120"/>
          <w:szCs w:val="120"/>
        </w:rPr>
      </w:pPr>
      <w:r>
        <w:rPr>
          <w:rFonts w:ascii="方正小标宋简体" w:eastAsia="方正小标宋简体" w:hAnsi="方正小标宋简体" w:cs="方正小标宋简体" w:hint="eastAsia"/>
          <w:color w:val="FF0000"/>
          <w:spacing w:val="-23"/>
          <w:w w:val="36"/>
          <w:sz w:val="120"/>
          <w:szCs w:val="120"/>
        </w:rPr>
        <w:t>濉溪县实施开放发展专项行动小组办公室文件</w:t>
      </w:r>
    </w:p>
    <w:p w:rsidR="00C90457" w:rsidRDefault="00C90457" w:rsidP="00C90457">
      <w:pPr>
        <w:rPr>
          <w:sz w:val="32"/>
          <w:szCs w:val="32"/>
        </w:rPr>
      </w:pPr>
    </w:p>
    <w:p w:rsidR="00C90457" w:rsidRDefault="00E3349E" w:rsidP="00C90457">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濉</w:t>
      </w:r>
      <w:r w:rsidR="00C90457">
        <w:rPr>
          <w:rFonts w:ascii="仿宋_GB2312" w:eastAsia="仿宋_GB2312" w:hAnsi="仿宋_GB2312" w:cs="仿宋_GB2312" w:hint="eastAsia"/>
          <w:sz w:val="32"/>
          <w:szCs w:val="32"/>
        </w:rPr>
        <w:t>开放办〔202</w:t>
      </w:r>
      <w:r w:rsidR="007F4B8A">
        <w:rPr>
          <w:rFonts w:ascii="仿宋_GB2312" w:eastAsia="仿宋_GB2312" w:hAnsi="仿宋_GB2312" w:cs="仿宋_GB2312" w:hint="eastAsia"/>
          <w:sz w:val="32"/>
          <w:szCs w:val="32"/>
        </w:rPr>
        <w:t>2</w:t>
      </w:r>
      <w:r w:rsidR="00C90457">
        <w:rPr>
          <w:rFonts w:ascii="仿宋_GB2312" w:eastAsia="仿宋_GB2312" w:hAnsi="仿宋_GB2312" w:cs="仿宋_GB2312" w:hint="eastAsia"/>
          <w:sz w:val="32"/>
          <w:szCs w:val="32"/>
        </w:rPr>
        <w:t>〕1号</w:t>
      </w:r>
    </w:p>
    <w:p w:rsidR="00C90457" w:rsidRDefault="00C90457" w:rsidP="00C90457">
      <w:pPr>
        <w:rPr>
          <w:sz w:val="32"/>
          <w:szCs w:val="32"/>
          <w:u w:val="single" w:color="FF0000"/>
        </w:rPr>
      </w:pPr>
      <w:r>
        <w:rPr>
          <w:rFonts w:hint="eastAsia"/>
          <w:sz w:val="32"/>
          <w:szCs w:val="32"/>
          <w:u w:val="single" w:color="FF0000"/>
        </w:rPr>
        <w:t xml:space="preserve">                                                      </w:t>
      </w:r>
    </w:p>
    <w:p w:rsidR="00D55CB8" w:rsidRDefault="00D55CB8" w:rsidP="00D55CB8">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濉溪县</w:t>
      </w:r>
      <w:r>
        <w:rPr>
          <w:rFonts w:ascii="Times New Roman" w:eastAsia="方正小标宋简体" w:hAnsi="Times New Roman"/>
          <w:sz w:val="44"/>
          <w:szCs w:val="44"/>
        </w:rPr>
        <w:t>外商投资企业投诉处理联系机制</w:t>
      </w:r>
    </w:p>
    <w:p w:rsidR="00D55CB8" w:rsidRDefault="00D55CB8" w:rsidP="00D55CB8">
      <w:pPr>
        <w:spacing w:line="560" w:lineRule="exact"/>
        <w:jc w:val="center"/>
        <w:rPr>
          <w:rStyle w:val="bjh-p"/>
          <w:rFonts w:ascii="Times New Roman" w:eastAsia="方正小标宋简体" w:hAnsi="Times New Roman"/>
          <w:sz w:val="44"/>
          <w:szCs w:val="44"/>
        </w:rPr>
      </w:pPr>
      <w:r>
        <w:rPr>
          <w:rFonts w:ascii="Times New Roman" w:eastAsia="方正小标宋简体" w:hAnsi="Times New Roman"/>
          <w:sz w:val="44"/>
          <w:szCs w:val="44"/>
        </w:rPr>
        <w:t>工作职责和工作规则</w:t>
      </w:r>
    </w:p>
    <w:p w:rsidR="00D55CB8" w:rsidRDefault="00D55CB8" w:rsidP="00D55CB8">
      <w:pPr>
        <w:spacing w:line="560" w:lineRule="exact"/>
        <w:ind w:firstLine="645"/>
        <w:rPr>
          <w:rFonts w:ascii="Times New Roman" w:eastAsia="仿宋_GB2312" w:hAnsi="Times New Roman"/>
          <w:sz w:val="32"/>
          <w:szCs w:val="32"/>
        </w:rPr>
      </w:pPr>
    </w:p>
    <w:p w:rsidR="00D55CB8" w:rsidRDefault="00D55CB8" w:rsidP="00D55CB8">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为贯彻落实</w:t>
      </w:r>
      <w:r>
        <w:rPr>
          <w:rFonts w:ascii="Times New Roman" w:eastAsia="仿宋_GB2312" w:hAnsi="Times New Roman" w:hint="eastAsia"/>
          <w:sz w:val="32"/>
          <w:szCs w:val="32"/>
        </w:rPr>
        <w:t>《</w:t>
      </w:r>
      <w:r w:rsidRPr="00653397">
        <w:rPr>
          <w:rFonts w:ascii="Times New Roman" w:eastAsia="仿宋_GB2312" w:hAnsi="Times New Roman" w:hint="eastAsia"/>
          <w:sz w:val="32"/>
          <w:szCs w:val="32"/>
        </w:rPr>
        <w:t>安徽省外商投资企业投诉工作办法</w:t>
      </w:r>
      <w:r>
        <w:rPr>
          <w:rFonts w:ascii="Times New Roman" w:eastAsia="仿宋_GB2312" w:hAnsi="Times New Roman" w:hint="eastAsia"/>
          <w:sz w:val="32"/>
          <w:szCs w:val="32"/>
        </w:rPr>
        <w:t>》（</w:t>
      </w:r>
      <w:r>
        <w:rPr>
          <w:rFonts w:ascii="仿宋_GB2312" w:eastAsia="仿宋_GB2312" w:hAnsi="宋体" w:hint="eastAsia"/>
          <w:sz w:val="32"/>
          <w:szCs w:val="32"/>
        </w:rPr>
        <w:t>皖商资〔</w:t>
      </w:r>
      <w:r>
        <w:rPr>
          <w:rFonts w:ascii="仿宋_GB2312" w:eastAsia="仿宋_GB2312" w:hAnsi="宋体"/>
          <w:sz w:val="32"/>
          <w:szCs w:val="32"/>
        </w:rPr>
        <w:t>2021〕46号</w:t>
      </w:r>
      <w:r>
        <w:rPr>
          <w:rFonts w:ascii="Times New Roman" w:eastAsia="仿宋_GB2312" w:hAnsi="Times New Roman" w:hint="eastAsia"/>
          <w:sz w:val="32"/>
          <w:szCs w:val="32"/>
        </w:rPr>
        <w:t>）</w:t>
      </w:r>
      <w:r>
        <w:rPr>
          <w:rFonts w:ascii="Times New Roman" w:eastAsia="仿宋_GB2312" w:hAnsi="Times New Roman"/>
          <w:sz w:val="32"/>
          <w:szCs w:val="32"/>
        </w:rPr>
        <w:t>精神</w:t>
      </w:r>
      <w:r>
        <w:rPr>
          <w:rStyle w:val="bjh-p"/>
          <w:rFonts w:ascii="Times New Roman" w:eastAsia="仿宋_GB2312" w:hAnsi="Times New Roman"/>
          <w:sz w:val="32"/>
          <w:szCs w:val="32"/>
        </w:rPr>
        <w:t>，</w:t>
      </w:r>
      <w:r>
        <w:rPr>
          <w:rStyle w:val="bjh-p"/>
          <w:rFonts w:ascii="Times New Roman" w:eastAsia="仿宋_GB2312" w:hAnsi="Times New Roman" w:hint="eastAsia"/>
          <w:sz w:val="32"/>
          <w:szCs w:val="32"/>
        </w:rPr>
        <w:t>按</w:t>
      </w:r>
      <w:r w:rsidRPr="001308DC">
        <w:rPr>
          <w:rStyle w:val="bjh-p"/>
          <w:rFonts w:ascii="Times New Roman" w:eastAsia="仿宋_GB2312" w:hAnsi="Times New Roman" w:hint="eastAsia"/>
          <w:sz w:val="32"/>
          <w:szCs w:val="32"/>
        </w:rPr>
        <w:t>淮北市实施开放发展专项行动领导小组办公室</w:t>
      </w:r>
      <w:r>
        <w:rPr>
          <w:rFonts w:ascii="Times New Roman" w:eastAsia="仿宋_GB2312" w:hAnsi="Times New Roman" w:hint="eastAsia"/>
          <w:sz w:val="32"/>
          <w:szCs w:val="32"/>
        </w:rPr>
        <w:t>《</w:t>
      </w:r>
      <w:r w:rsidRPr="00653397">
        <w:rPr>
          <w:rFonts w:ascii="Times New Roman" w:eastAsia="仿宋_GB2312" w:hAnsi="Times New Roman" w:hint="eastAsia"/>
          <w:sz w:val="32"/>
          <w:szCs w:val="32"/>
        </w:rPr>
        <w:t>关于进一步完善我市外商投资企业投诉处理联系机制工作的通知</w:t>
      </w:r>
      <w:r>
        <w:rPr>
          <w:rFonts w:ascii="Times New Roman" w:eastAsia="仿宋_GB2312" w:hAnsi="Times New Roman" w:hint="eastAsia"/>
          <w:sz w:val="32"/>
          <w:szCs w:val="32"/>
        </w:rPr>
        <w:t>》（</w:t>
      </w:r>
      <w:r w:rsidRPr="00653397">
        <w:rPr>
          <w:rFonts w:ascii="Times New Roman" w:eastAsia="仿宋_GB2312" w:hAnsi="Times New Roman" w:hint="eastAsia"/>
          <w:sz w:val="32"/>
          <w:szCs w:val="32"/>
        </w:rPr>
        <w:t>开放办〔</w:t>
      </w:r>
      <w:r w:rsidRPr="00653397">
        <w:rPr>
          <w:rFonts w:ascii="Times New Roman" w:eastAsia="仿宋_GB2312" w:hAnsi="Times New Roman" w:hint="eastAsia"/>
          <w:sz w:val="32"/>
          <w:szCs w:val="32"/>
        </w:rPr>
        <w:t>2022</w:t>
      </w:r>
      <w:r w:rsidRPr="00653397">
        <w:rPr>
          <w:rFonts w:ascii="Times New Roman" w:eastAsia="仿宋_GB2312" w:hAnsi="Times New Roman" w:hint="eastAsia"/>
          <w:sz w:val="32"/>
          <w:szCs w:val="32"/>
        </w:rPr>
        <w:t>〕</w:t>
      </w:r>
      <w:r w:rsidRPr="00653397">
        <w:rPr>
          <w:rFonts w:ascii="Times New Roman" w:eastAsia="仿宋_GB2312" w:hAnsi="Times New Roman" w:hint="eastAsia"/>
          <w:sz w:val="32"/>
          <w:szCs w:val="32"/>
        </w:rPr>
        <w:t>4</w:t>
      </w:r>
      <w:r w:rsidRPr="00653397">
        <w:rPr>
          <w:rFonts w:ascii="Times New Roman" w:eastAsia="仿宋_GB2312" w:hAnsi="Times New Roman" w:hint="eastAsia"/>
          <w:sz w:val="32"/>
          <w:szCs w:val="32"/>
        </w:rPr>
        <w:t>号</w:t>
      </w:r>
      <w:r>
        <w:rPr>
          <w:rFonts w:ascii="Times New Roman" w:eastAsia="仿宋_GB2312" w:hAnsi="Times New Roman" w:hint="eastAsia"/>
          <w:sz w:val="32"/>
          <w:szCs w:val="32"/>
        </w:rPr>
        <w:t>）</w:t>
      </w:r>
      <w:r>
        <w:rPr>
          <w:rStyle w:val="bjh-p"/>
          <w:rFonts w:ascii="Times New Roman" w:eastAsia="仿宋_GB2312" w:hAnsi="Times New Roman"/>
          <w:sz w:val="32"/>
          <w:szCs w:val="32"/>
        </w:rPr>
        <w:t>要求，</w:t>
      </w:r>
      <w:r>
        <w:rPr>
          <w:rFonts w:ascii="Times New Roman" w:eastAsia="仿宋_GB2312" w:hAnsi="Times New Roman"/>
          <w:sz w:val="32"/>
          <w:szCs w:val="32"/>
        </w:rPr>
        <w:t>进一步</w:t>
      </w:r>
      <w:r>
        <w:rPr>
          <w:rStyle w:val="bjh-p"/>
          <w:rFonts w:ascii="Times New Roman" w:eastAsia="仿宋_GB2312" w:hAnsi="Times New Roman"/>
          <w:sz w:val="32"/>
          <w:szCs w:val="32"/>
        </w:rPr>
        <w:t>做好外商投资权益保护工作，及时处理外商投资企业或者其投资者反映的问题，协调完善相关政策措施，营造良好</w:t>
      </w:r>
      <w:r>
        <w:rPr>
          <w:rFonts w:ascii="Times New Roman" w:eastAsia="仿宋_GB2312" w:hAnsi="Times New Roman"/>
          <w:sz w:val="32"/>
          <w:szCs w:val="32"/>
        </w:rPr>
        <w:t>的外商投资环境，</w:t>
      </w:r>
      <w:r>
        <w:rPr>
          <w:rFonts w:ascii="Times New Roman" w:eastAsia="仿宋_GB2312" w:hAnsi="Times New Roman" w:hint="eastAsia"/>
          <w:sz w:val="32"/>
          <w:szCs w:val="32"/>
        </w:rPr>
        <w:t>特</w:t>
      </w:r>
      <w:r>
        <w:rPr>
          <w:rFonts w:ascii="Times New Roman" w:eastAsia="仿宋_GB2312" w:hAnsi="Times New Roman"/>
          <w:sz w:val="32"/>
          <w:szCs w:val="32"/>
        </w:rPr>
        <w:t>建立</w:t>
      </w:r>
      <w:r>
        <w:rPr>
          <w:rFonts w:ascii="Times New Roman" w:eastAsia="仿宋_GB2312" w:hAnsi="Times New Roman" w:hint="eastAsia"/>
          <w:sz w:val="32"/>
          <w:szCs w:val="32"/>
        </w:rPr>
        <w:t>本联系机制</w:t>
      </w:r>
      <w:r>
        <w:rPr>
          <w:rFonts w:ascii="Times New Roman" w:eastAsia="仿宋_GB2312" w:hAnsi="Times New Roman"/>
          <w:sz w:val="32"/>
          <w:szCs w:val="32"/>
        </w:rPr>
        <w:t>（以下简称联系机制）。</w:t>
      </w:r>
    </w:p>
    <w:p w:rsidR="00D55CB8" w:rsidRDefault="00D55CB8" w:rsidP="00D55CB8">
      <w:pPr>
        <w:spacing w:line="560" w:lineRule="exact"/>
        <w:ind w:firstLineChars="200" w:firstLine="640"/>
        <w:rPr>
          <w:rFonts w:ascii="黑体" w:eastAsia="黑体" w:hAnsi="黑体"/>
          <w:sz w:val="32"/>
          <w:szCs w:val="32"/>
        </w:rPr>
      </w:pPr>
      <w:r>
        <w:rPr>
          <w:rFonts w:ascii="黑体" w:eastAsia="黑体" w:hAnsi="黑体"/>
          <w:sz w:val="32"/>
          <w:szCs w:val="32"/>
        </w:rPr>
        <w:t>一、工作职责</w:t>
      </w:r>
    </w:p>
    <w:p w:rsidR="00D55CB8" w:rsidRDefault="00D55CB8" w:rsidP="00D55CB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统筹协调全</w:t>
      </w:r>
      <w:r>
        <w:rPr>
          <w:rFonts w:ascii="Times New Roman" w:eastAsia="仿宋_GB2312" w:hAnsi="Times New Roman" w:hint="eastAsia"/>
          <w:sz w:val="32"/>
          <w:szCs w:val="32"/>
        </w:rPr>
        <w:t>县</w:t>
      </w:r>
      <w:r>
        <w:rPr>
          <w:rFonts w:ascii="Times New Roman" w:eastAsia="仿宋_GB2312" w:hAnsi="Times New Roman"/>
          <w:sz w:val="32"/>
          <w:szCs w:val="32"/>
        </w:rPr>
        <w:t>外商投资企业投诉工作；</w:t>
      </w:r>
      <w:r>
        <w:rPr>
          <w:rStyle w:val="bjh-p"/>
          <w:rFonts w:ascii="Times New Roman" w:eastAsia="仿宋_GB2312" w:hAnsi="Times New Roman"/>
          <w:sz w:val="32"/>
          <w:szCs w:val="32"/>
        </w:rPr>
        <w:t>负责跟踪督办各部门依职能承办的外商投资企业投诉事宜，协调推动跨部门、跨区域</w:t>
      </w:r>
      <w:r>
        <w:rPr>
          <w:rFonts w:ascii="Times New Roman" w:eastAsia="仿宋_GB2312" w:hAnsi="Times New Roman"/>
          <w:sz w:val="32"/>
          <w:szCs w:val="32"/>
        </w:rPr>
        <w:t>外商投资企业投诉事项；督促检查各</w:t>
      </w:r>
      <w:r>
        <w:rPr>
          <w:rFonts w:ascii="Times New Roman" w:eastAsia="仿宋_GB2312" w:hAnsi="Times New Roman" w:hint="eastAsia"/>
          <w:sz w:val="32"/>
          <w:szCs w:val="32"/>
        </w:rPr>
        <w:t>部门</w:t>
      </w:r>
      <w:r>
        <w:rPr>
          <w:rFonts w:ascii="Times New Roman" w:eastAsia="仿宋_GB2312" w:hAnsi="Times New Roman"/>
          <w:sz w:val="32"/>
          <w:szCs w:val="32"/>
        </w:rPr>
        <w:t>投诉事项处理的落实情况；推动解决外商投资政策性、制度性问题；促进各</w:t>
      </w:r>
      <w:r>
        <w:rPr>
          <w:rFonts w:ascii="Times New Roman" w:eastAsia="仿宋_GB2312" w:hAnsi="Times New Roman" w:hint="eastAsia"/>
          <w:sz w:val="32"/>
          <w:szCs w:val="32"/>
        </w:rPr>
        <w:t>部门</w:t>
      </w:r>
      <w:r>
        <w:rPr>
          <w:rFonts w:ascii="Times New Roman" w:eastAsia="仿宋_GB2312" w:hAnsi="Times New Roman"/>
          <w:sz w:val="32"/>
          <w:szCs w:val="32"/>
        </w:rPr>
        <w:t>投诉受理机构信息共享和工作协同；承办上级部门交办的相关事项。</w:t>
      </w:r>
    </w:p>
    <w:p w:rsidR="00D55CB8" w:rsidRDefault="00D55CB8" w:rsidP="00D55CB8">
      <w:pPr>
        <w:shd w:val="clear" w:color="auto" w:fill="FFFFFF"/>
        <w:spacing w:line="560" w:lineRule="exact"/>
        <w:ind w:firstLineChars="200" w:firstLine="640"/>
        <w:rPr>
          <w:rStyle w:val="bjh-p"/>
          <w:rFonts w:ascii="黑体" w:eastAsia="黑体" w:hAnsi="黑体"/>
          <w:sz w:val="32"/>
          <w:szCs w:val="32"/>
        </w:rPr>
      </w:pPr>
      <w:r>
        <w:rPr>
          <w:rFonts w:ascii="黑体" w:eastAsia="黑体" w:hAnsi="黑体"/>
          <w:sz w:val="32"/>
          <w:szCs w:val="32"/>
        </w:rPr>
        <w:t>二、成</w:t>
      </w:r>
      <w:r>
        <w:rPr>
          <w:rStyle w:val="bjh-p"/>
          <w:rFonts w:ascii="黑体" w:eastAsia="黑体" w:hAnsi="黑体"/>
          <w:sz w:val="32"/>
          <w:szCs w:val="32"/>
        </w:rPr>
        <w:t>员组成</w:t>
      </w:r>
    </w:p>
    <w:p w:rsidR="00D55CB8" w:rsidRDefault="00D55CB8" w:rsidP="00D55CB8">
      <w:pPr>
        <w:shd w:val="clear" w:color="auto" w:fill="FFFFFF"/>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县</w:t>
      </w:r>
      <w:r>
        <w:rPr>
          <w:rFonts w:ascii="Times New Roman" w:eastAsia="仿宋_GB2312" w:hAnsi="Times New Roman"/>
          <w:sz w:val="32"/>
          <w:szCs w:val="32"/>
        </w:rPr>
        <w:t>商务局主要负责同志担任联系机制召集人。</w:t>
      </w:r>
      <w:r>
        <w:rPr>
          <w:rFonts w:ascii="Times New Roman" w:eastAsia="仿宋_GB2312" w:hAnsi="Times New Roman" w:hint="eastAsia"/>
          <w:sz w:val="32"/>
          <w:szCs w:val="32"/>
        </w:rPr>
        <w:t>县</w:t>
      </w:r>
      <w:r w:rsidRPr="00F434A7">
        <w:rPr>
          <w:rFonts w:ascii="Times New Roman" w:eastAsia="仿宋_GB2312" w:hAnsi="Times New Roman"/>
          <w:sz w:val="32"/>
          <w:szCs w:val="32"/>
        </w:rPr>
        <w:t>委宣传部、</w:t>
      </w:r>
      <w:r w:rsidRPr="00F434A7">
        <w:rPr>
          <w:rFonts w:ascii="Times New Roman" w:eastAsia="仿宋_GB2312" w:hAnsi="Times New Roman" w:hint="eastAsia"/>
          <w:sz w:val="32"/>
          <w:szCs w:val="32"/>
        </w:rPr>
        <w:t>县</w:t>
      </w:r>
      <w:r w:rsidRPr="00F434A7">
        <w:rPr>
          <w:rFonts w:ascii="Times New Roman" w:eastAsia="仿宋_GB2312" w:hAnsi="Times New Roman"/>
          <w:sz w:val="32"/>
          <w:szCs w:val="32"/>
        </w:rPr>
        <w:t>政府办（</w:t>
      </w:r>
      <w:r w:rsidRPr="00F434A7">
        <w:rPr>
          <w:rFonts w:ascii="Times New Roman" w:eastAsia="仿宋_GB2312" w:hAnsi="Times New Roman" w:hint="eastAsia"/>
          <w:sz w:val="32"/>
          <w:szCs w:val="32"/>
        </w:rPr>
        <w:t>县</w:t>
      </w:r>
      <w:r w:rsidRPr="00F434A7">
        <w:rPr>
          <w:rFonts w:ascii="Times New Roman" w:eastAsia="仿宋_GB2312" w:hAnsi="Times New Roman"/>
          <w:sz w:val="32"/>
          <w:szCs w:val="32"/>
        </w:rPr>
        <w:t>外办）、</w:t>
      </w:r>
      <w:r w:rsidRPr="00F434A7">
        <w:rPr>
          <w:rFonts w:ascii="Times New Roman" w:eastAsia="仿宋_GB2312" w:hAnsi="Times New Roman" w:hint="eastAsia"/>
          <w:sz w:val="32"/>
          <w:szCs w:val="32"/>
        </w:rPr>
        <w:t>县</w:t>
      </w:r>
      <w:r w:rsidRPr="00F434A7">
        <w:rPr>
          <w:rFonts w:ascii="Times New Roman" w:eastAsia="仿宋_GB2312" w:hAnsi="Times New Roman"/>
          <w:sz w:val="32"/>
          <w:szCs w:val="32"/>
        </w:rPr>
        <w:t>发改委、</w:t>
      </w:r>
      <w:r w:rsidRPr="00F434A7">
        <w:rPr>
          <w:rFonts w:ascii="Times New Roman" w:eastAsia="仿宋_GB2312" w:hAnsi="Times New Roman" w:hint="eastAsia"/>
          <w:sz w:val="32"/>
          <w:szCs w:val="32"/>
        </w:rPr>
        <w:t>县</w:t>
      </w:r>
      <w:r w:rsidRPr="00F434A7">
        <w:rPr>
          <w:rFonts w:ascii="Times New Roman" w:eastAsia="仿宋_GB2312" w:hAnsi="Times New Roman"/>
          <w:sz w:val="32"/>
          <w:szCs w:val="32"/>
        </w:rPr>
        <w:t>经信局、</w:t>
      </w:r>
      <w:r w:rsidRPr="00F434A7">
        <w:rPr>
          <w:rFonts w:ascii="Times New Roman" w:eastAsia="仿宋_GB2312" w:hAnsi="Times New Roman" w:hint="eastAsia"/>
          <w:sz w:val="32"/>
          <w:szCs w:val="32"/>
        </w:rPr>
        <w:t>县</w:t>
      </w:r>
      <w:r w:rsidRPr="00F434A7">
        <w:rPr>
          <w:rFonts w:ascii="Times New Roman" w:eastAsia="仿宋_GB2312" w:hAnsi="Times New Roman"/>
          <w:sz w:val="32"/>
          <w:szCs w:val="32"/>
        </w:rPr>
        <w:t>教育局、</w:t>
      </w:r>
      <w:r w:rsidRPr="00F434A7">
        <w:rPr>
          <w:rFonts w:ascii="Times New Roman" w:eastAsia="仿宋_GB2312" w:hAnsi="Times New Roman" w:hint="eastAsia"/>
          <w:sz w:val="32"/>
          <w:szCs w:val="32"/>
        </w:rPr>
        <w:t>县</w:t>
      </w:r>
      <w:r w:rsidRPr="00F434A7">
        <w:rPr>
          <w:rFonts w:ascii="Times New Roman" w:eastAsia="仿宋_GB2312" w:hAnsi="Times New Roman"/>
          <w:sz w:val="32"/>
          <w:szCs w:val="32"/>
        </w:rPr>
        <w:t>科技局、</w:t>
      </w:r>
      <w:r w:rsidRPr="00F434A7">
        <w:rPr>
          <w:rFonts w:ascii="Times New Roman" w:eastAsia="仿宋_GB2312" w:hAnsi="Times New Roman" w:hint="eastAsia"/>
          <w:sz w:val="32"/>
          <w:szCs w:val="32"/>
        </w:rPr>
        <w:t>县</w:t>
      </w:r>
      <w:r w:rsidRPr="00F434A7">
        <w:rPr>
          <w:rFonts w:ascii="Times New Roman" w:eastAsia="仿宋_GB2312" w:hAnsi="Times New Roman"/>
          <w:sz w:val="32"/>
          <w:szCs w:val="32"/>
        </w:rPr>
        <w:t>公安局、</w:t>
      </w:r>
      <w:r w:rsidRPr="00F434A7">
        <w:rPr>
          <w:rFonts w:ascii="Times New Roman" w:eastAsia="仿宋_GB2312" w:hAnsi="Times New Roman" w:hint="eastAsia"/>
          <w:sz w:val="32"/>
          <w:szCs w:val="32"/>
        </w:rPr>
        <w:t>县</w:t>
      </w:r>
      <w:r w:rsidRPr="00F434A7">
        <w:rPr>
          <w:rFonts w:ascii="Times New Roman" w:eastAsia="仿宋_GB2312" w:hAnsi="Times New Roman"/>
          <w:sz w:val="32"/>
          <w:szCs w:val="32"/>
        </w:rPr>
        <w:t>司法局、</w:t>
      </w:r>
      <w:r w:rsidRPr="00F434A7">
        <w:rPr>
          <w:rFonts w:ascii="Times New Roman" w:eastAsia="仿宋_GB2312" w:hAnsi="Times New Roman" w:hint="eastAsia"/>
          <w:sz w:val="32"/>
          <w:szCs w:val="32"/>
        </w:rPr>
        <w:t>县</w:t>
      </w:r>
      <w:r w:rsidRPr="00F434A7">
        <w:rPr>
          <w:rFonts w:ascii="Times New Roman" w:eastAsia="仿宋_GB2312" w:hAnsi="Times New Roman"/>
          <w:sz w:val="32"/>
          <w:szCs w:val="32"/>
        </w:rPr>
        <w:t>财政局、</w:t>
      </w:r>
      <w:r w:rsidRPr="00F434A7">
        <w:rPr>
          <w:rFonts w:ascii="Times New Roman" w:eastAsia="仿宋_GB2312" w:hAnsi="Times New Roman" w:hint="eastAsia"/>
          <w:sz w:val="32"/>
          <w:szCs w:val="32"/>
        </w:rPr>
        <w:t>县</w:t>
      </w:r>
      <w:r>
        <w:rPr>
          <w:rFonts w:ascii="Times New Roman" w:eastAsia="仿宋_GB2312" w:hAnsi="Times New Roman" w:hint="eastAsia"/>
          <w:sz w:val="32"/>
          <w:szCs w:val="32"/>
        </w:rPr>
        <w:t>人</w:t>
      </w:r>
      <w:r w:rsidRPr="00F434A7">
        <w:rPr>
          <w:rFonts w:ascii="Times New Roman" w:eastAsia="仿宋_GB2312" w:hAnsi="Times New Roman"/>
          <w:sz w:val="32"/>
          <w:szCs w:val="32"/>
        </w:rPr>
        <w:t>社局、</w:t>
      </w:r>
      <w:r w:rsidRPr="00F434A7">
        <w:rPr>
          <w:rFonts w:ascii="Times New Roman" w:eastAsia="仿宋_GB2312" w:hAnsi="Times New Roman" w:hint="eastAsia"/>
          <w:sz w:val="32"/>
          <w:szCs w:val="32"/>
        </w:rPr>
        <w:t>县</w:t>
      </w:r>
      <w:r w:rsidRPr="00F434A7">
        <w:rPr>
          <w:rFonts w:ascii="Times New Roman" w:eastAsia="仿宋_GB2312" w:hAnsi="Times New Roman"/>
          <w:sz w:val="32"/>
          <w:szCs w:val="32"/>
        </w:rPr>
        <w:t>自然资源</w:t>
      </w:r>
      <w:r w:rsidRPr="00F434A7">
        <w:rPr>
          <w:rFonts w:ascii="Times New Roman" w:eastAsia="仿宋_GB2312" w:hAnsi="Times New Roman" w:hint="eastAsia"/>
          <w:sz w:val="32"/>
          <w:szCs w:val="32"/>
        </w:rPr>
        <w:t>和规划</w:t>
      </w:r>
      <w:r w:rsidRPr="00F434A7">
        <w:rPr>
          <w:rFonts w:ascii="Times New Roman" w:eastAsia="仿宋_GB2312" w:hAnsi="Times New Roman"/>
          <w:sz w:val="32"/>
          <w:szCs w:val="32"/>
        </w:rPr>
        <w:t>局、</w:t>
      </w:r>
      <w:r w:rsidRPr="00F434A7">
        <w:rPr>
          <w:rFonts w:ascii="Times New Roman" w:eastAsia="仿宋_GB2312" w:hAnsi="Times New Roman" w:hint="eastAsia"/>
          <w:sz w:val="32"/>
          <w:szCs w:val="32"/>
        </w:rPr>
        <w:t>县</w:t>
      </w:r>
      <w:r w:rsidRPr="00F434A7">
        <w:rPr>
          <w:rFonts w:ascii="Times New Roman" w:eastAsia="仿宋_GB2312" w:hAnsi="Times New Roman"/>
          <w:sz w:val="32"/>
          <w:szCs w:val="32"/>
        </w:rPr>
        <w:t>住建局、</w:t>
      </w:r>
      <w:r w:rsidRPr="00F434A7">
        <w:rPr>
          <w:rFonts w:ascii="Times New Roman" w:eastAsia="仿宋_GB2312" w:hAnsi="Times New Roman" w:hint="eastAsia"/>
          <w:sz w:val="32"/>
          <w:szCs w:val="32"/>
        </w:rPr>
        <w:t>县</w:t>
      </w:r>
      <w:r w:rsidRPr="00F434A7">
        <w:rPr>
          <w:rFonts w:ascii="Times New Roman" w:eastAsia="仿宋_GB2312" w:hAnsi="Times New Roman"/>
          <w:sz w:val="32"/>
          <w:szCs w:val="32"/>
        </w:rPr>
        <w:t>交通局、</w:t>
      </w:r>
      <w:r w:rsidRPr="00F434A7">
        <w:rPr>
          <w:rFonts w:ascii="Times New Roman" w:eastAsia="仿宋_GB2312" w:hAnsi="Times New Roman" w:hint="eastAsia"/>
          <w:sz w:val="32"/>
          <w:szCs w:val="32"/>
        </w:rPr>
        <w:t>县</w:t>
      </w:r>
      <w:r w:rsidRPr="00F434A7">
        <w:rPr>
          <w:rFonts w:ascii="Times New Roman" w:eastAsia="仿宋_GB2312" w:hAnsi="Times New Roman"/>
          <w:sz w:val="32"/>
          <w:szCs w:val="32"/>
        </w:rPr>
        <w:t>农业农村局、</w:t>
      </w:r>
      <w:r w:rsidRPr="00F434A7">
        <w:rPr>
          <w:rFonts w:ascii="Times New Roman" w:eastAsia="仿宋_GB2312" w:hAnsi="Times New Roman" w:hint="eastAsia"/>
          <w:sz w:val="32"/>
          <w:szCs w:val="32"/>
        </w:rPr>
        <w:t>县</w:t>
      </w:r>
      <w:r w:rsidRPr="00F434A7">
        <w:rPr>
          <w:rFonts w:ascii="Times New Roman" w:eastAsia="仿宋_GB2312" w:hAnsi="Times New Roman"/>
          <w:sz w:val="32"/>
          <w:szCs w:val="32"/>
        </w:rPr>
        <w:t>商务局、</w:t>
      </w:r>
      <w:r w:rsidRPr="00F434A7">
        <w:rPr>
          <w:rFonts w:ascii="Times New Roman" w:eastAsia="仿宋_GB2312" w:hAnsi="Times New Roman" w:hint="eastAsia"/>
          <w:sz w:val="32"/>
          <w:szCs w:val="32"/>
        </w:rPr>
        <w:t>县文体旅</w:t>
      </w:r>
      <w:r w:rsidRPr="00F434A7">
        <w:rPr>
          <w:rFonts w:ascii="Times New Roman" w:eastAsia="仿宋_GB2312" w:hAnsi="Times New Roman"/>
          <w:sz w:val="32"/>
          <w:szCs w:val="32"/>
        </w:rPr>
        <w:t>局、</w:t>
      </w:r>
      <w:r w:rsidRPr="00F434A7">
        <w:rPr>
          <w:rFonts w:ascii="Times New Roman" w:eastAsia="仿宋_GB2312" w:hAnsi="Times New Roman" w:hint="eastAsia"/>
          <w:sz w:val="32"/>
          <w:szCs w:val="32"/>
        </w:rPr>
        <w:t>县卫健委</w:t>
      </w:r>
      <w:r w:rsidRPr="00F434A7">
        <w:rPr>
          <w:rFonts w:ascii="Times New Roman" w:eastAsia="仿宋_GB2312" w:hAnsi="Times New Roman"/>
          <w:sz w:val="32"/>
          <w:szCs w:val="32"/>
        </w:rPr>
        <w:t>、</w:t>
      </w:r>
      <w:r w:rsidRPr="00F434A7">
        <w:rPr>
          <w:rFonts w:ascii="Times New Roman" w:eastAsia="仿宋_GB2312" w:hAnsi="Times New Roman" w:hint="eastAsia"/>
          <w:sz w:val="32"/>
          <w:szCs w:val="32"/>
        </w:rPr>
        <w:t>县</w:t>
      </w:r>
      <w:r w:rsidRPr="00F434A7">
        <w:rPr>
          <w:rFonts w:ascii="Times New Roman" w:eastAsia="仿宋_GB2312" w:hAnsi="Times New Roman"/>
          <w:sz w:val="32"/>
          <w:szCs w:val="32"/>
        </w:rPr>
        <w:t>应急局、</w:t>
      </w:r>
      <w:r w:rsidRPr="00F434A7">
        <w:rPr>
          <w:rFonts w:ascii="Times New Roman" w:eastAsia="仿宋_GB2312" w:hAnsi="Times New Roman" w:hint="eastAsia"/>
          <w:sz w:val="32"/>
          <w:szCs w:val="32"/>
        </w:rPr>
        <w:t>县</w:t>
      </w:r>
      <w:r w:rsidRPr="00F434A7">
        <w:rPr>
          <w:rFonts w:ascii="Times New Roman" w:eastAsia="仿宋_GB2312" w:hAnsi="Times New Roman"/>
          <w:sz w:val="32"/>
          <w:szCs w:val="32"/>
        </w:rPr>
        <w:t>市场</w:t>
      </w:r>
      <w:r w:rsidRPr="00F434A7">
        <w:rPr>
          <w:rFonts w:ascii="Times New Roman" w:eastAsia="仿宋_GB2312" w:hAnsi="Times New Roman" w:hint="eastAsia"/>
          <w:sz w:val="32"/>
          <w:szCs w:val="32"/>
        </w:rPr>
        <w:t>局</w:t>
      </w:r>
      <w:r w:rsidRPr="00F434A7">
        <w:rPr>
          <w:rFonts w:ascii="Times New Roman" w:eastAsia="仿宋_GB2312" w:hAnsi="Times New Roman"/>
          <w:sz w:val="32"/>
          <w:szCs w:val="32"/>
        </w:rPr>
        <w:t>、</w:t>
      </w:r>
      <w:r w:rsidRPr="00F434A7">
        <w:rPr>
          <w:rFonts w:ascii="Times New Roman" w:eastAsia="仿宋_GB2312" w:hAnsi="Times New Roman" w:hint="eastAsia"/>
          <w:sz w:val="32"/>
          <w:szCs w:val="32"/>
        </w:rPr>
        <w:t>县</w:t>
      </w:r>
      <w:r w:rsidRPr="00F434A7">
        <w:rPr>
          <w:rFonts w:ascii="Times New Roman" w:eastAsia="仿宋_GB2312" w:hAnsi="Times New Roman"/>
          <w:sz w:val="32"/>
          <w:szCs w:val="32"/>
        </w:rPr>
        <w:t>医保局、</w:t>
      </w:r>
      <w:r w:rsidRPr="00F434A7">
        <w:rPr>
          <w:rFonts w:ascii="Times New Roman" w:eastAsia="仿宋_GB2312" w:hAnsi="Times New Roman" w:hint="eastAsia"/>
          <w:sz w:val="32"/>
          <w:szCs w:val="32"/>
        </w:rPr>
        <w:t>县</w:t>
      </w:r>
      <w:r w:rsidRPr="00F434A7">
        <w:rPr>
          <w:rFonts w:ascii="Times New Roman" w:eastAsia="仿宋_GB2312" w:hAnsi="Times New Roman"/>
          <w:sz w:val="32"/>
          <w:szCs w:val="32"/>
        </w:rPr>
        <w:t>信访局、</w:t>
      </w:r>
      <w:r w:rsidRPr="00F434A7">
        <w:rPr>
          <w:rFonts w:ascii="Times New Roman" w:eastAsia="仿宋_GB2312" w:hAnsi="Times New Roman" w:hint="eastAsia"/>
          <w:sz w:val="32"/>
          <w:szCs w:val="32"/>
        </w:rPr>
        <w:t>县数据局</w:t>
      </w:r>
      <w:r w:rsidRPr="00F434A7">
        <w:rPr>
          <w:rFonts w:ascii="Times New Roman" w:eastAsia="仿宋_GB2312" w:hAnsi="Times New Roman"/>
          <w:sz w:val="32"/>
          <w:szCs w:val="32"/>
        </w:rPr>
        <w:t>、</w:t>
      </w:r>
      <w:r w:rsidRPr="00F434A7">
        <w:rPr>
          <w:rFonts w:ascii="Times New Roman" w:eastAsia="仿宋_GB2312" w:hAnsi="Times New Roman" w:hint="eastAsia"/>
          <w:sz w:val="32"/>
          <w:szCs w:val="32"/>
        </w:rPr>
        <w:t>县</w:t>
      </w:r>
      <w:r w:rsidRPr="00F434A7">
        <w:rPr>
          <w:rFonts w:ascii="Times New Roman" w:eastAsia="仿宋_GB2312" w:hAnsi="Times New Roman"/>
          <w:sz w:val="32"/>
          <w:szCs w:val="32"/>
        </w:rPr>
        <w:t>税务局、</w:t>
      </w:r>
      <w:r w:rsidRPr="00F434A7">
        <w:rPr>
          <w:rFonts w:ascii="Times New Roman" w:eastAsia="仿宋_GB2312" w:hAnsi="Times New Roman" w:hint="eastAsia"/>
          <w:sz w:val="32"/>
          <w:szCs w:val="32"/>
        </w:rPr>
        <w:t>县</w:t>
      </w:r>
      <w:r w:rsidRPr="00F434A7">
        <w:rPr>
          <w:rFonts w:ascii="Times New Roman" w:eastAsia="仿宋_GB2312" w:hAnsi="Times New Roman"/>
          <w:sz w:val="32"/>
          <w:szCs w:val="32"/>
        </w:rPr>
        <w:t>生态环境</w:t>
      </w:r>
      <w:r w:rsidRPr="00F434A7">
        <w:rPr>
          <w:rFonts w:ascii="Times New Roman" w:eastAsia="仿宋_GB2312" w:hAnsi="Times New Roman" w:hint="eastAsia"/>
          <w:sz w:val="32"/>
          <w:szCs w:val="32"/>
        </w:rPr>
        <w:t>分</w:t>
      </w:r>
      <w:r w:rsidRPr="00F434A7">
        <w:rPr>
          <w:rFonts w:ascii="Times New Roman" w:eastAsia="仿宋_GB2312" w:hAnsi="Times New Roman"/>
          <w:sz w:val="32"/>
          <w:szCs w:val="32"/>
        </w:rPr>
        <w:t>局共</w:t>
      </w:r>
      <w:r w:rsidRPr="00F434A7">
        <w:rPr>
          <w:rFonts w:ascii="Times New Roman" w:eastAsia="仿宋_GB2312" w:hAnsi="Times New Roman"/>
          <w:sz w:val="32"/>
          <w:szCs w:val="32"/>
        </w:rPr>
        <w:t>2</w:t>
      </w:r>
      <w:r w:rsidRPr="00F434A7">
        <w:rPr>
          <w:rFonts w:ascii="Times New Roman" w:eastAsia="仿宋_GB2312" w:hAnsi="Times New Roman" w:hint="eastAsia"/>
          <w:sz w:val="32"/>
          <w:szCs w:val="32"/>
        </w:rPr>
        <w:t>4</w:t>
      </w:r>
      <w:r w:rsidRPr="00F434A7">
        <w:rPr>
          <w:rFonts w:ascii="Times New Roman" w:eastAsia="仿宋_GB2312" w:hAnsi="Times New Roman"/>
          <w:sz w:val="32"/>
          <w:szCs w:val="32"/>
        </w:rPr>
        <w:t>家单位为联系机制成员单位</w:t>
      </w:r>
      <w:r>
        <w:rPr>
          <w:rFonts w:ascii="Times New Roman" w:eastAsia="仿宋_GB2312" w:hAnsi="Times New Roman"/>
          <w:sz w:val="32"/>
          <w:szCs w:val="32"/>
        </w:rPr>
        <w:t>，成员单位分管负责同志为联系机制成员</w:t>
      </w:r>
      <w:r>
        <w:rPr>
          <w:rFonts w:ascii="Times New Roman" w:eastAsia="仿宋_GB2312" w:hAnsi="Times New Roman" w:hint="eastAsia"/>
          <w:sz w:val="32"/>
          <w:szCs w:val="32"/>
        </w:rPr>
        <w:t>。</w:t>
      </w:r>
    </w:p>
    <w:p w:rsidR="00D55CB8" w:rsidRDefault="00D55CB8" w:rsidP="00D55CB8">
      <w:pPr>
        <w:shd w:val="clear" w:color="auto" w:fill="FFFFFF"/>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联系机制下设办公室，设在</w:t>
      </w:r>
      <w:r>
        <w:rPr>
          <w:rFonts w:ascii="Times New Roman" w:eastAsia="仿宋_GB2312" w:hAnsi="Times New Roman" w:hint="eastAsia"/>
          <w:sz w:val="32"/>
          <w:szCs w:val="32"/>
        </w:rPr>
        <w:t>县</w:t>
      </w:r>
      <w:r>
        <w:rPr>
          <w:rFonts w:ascii="Times New Roman" w:eastAsia="仿宋_GB2312" w:hAnsi="Times New Roman"/>
          <w:sz w:val="32"/>
          <w:szCs w:val="32"/>
        </w:rPr>
        <w:t>商务局</w:t>
      </w:r>
      <w:r>
        <w:rPr>
          <w:rFonts w:ascii="Times New Roman" w:eastAsia="仿宋_GB2312" w:hAnsi="Times New Roman" w:hint="eastAsia"/>
          <w:sz w:val="32"/>
          <w:szCs w:val="32"/>
        </w:rPr>
        <w:t>项目信息</w:t>
      </w:r>
      <w:r>
        <w:rPr>
          <w:rFonts w:ascii="Times New Roman" w:eastAsia="仿宋_GB2312" w:hAnsi="Times New Roman"/>
          <w:sz w:val="32"/>
          <w:szCs w:val="32"/>
        </w:rPr>
        <w:t>股，承担联系机制日常工作，负责受理全</w:t>
      </w:r>
      <w:r>
        <w:rPr>
          <w:rFonts w:ascii="Times New Roman" w:eastAsia="仿宋_GB2312" w:hAnsi="Times New Roman" w:hint="eastAsia"/>
          <w:sz w:val="32"/>
          <w:szCs w:val="32"/>
        </w:rPr>
        <w:t>县</w:t>
      </w:r>
      <w:r>
        <w:rPr>
          <w:rFonts w:ascii="Times New Roman" w:eastAsia="仿宋_GB2312" w:hAnsi="Times New Roman"/>
          <w:sz w:val="32"/>
          <w:szCs w:val="32"/>
        </w:rPr>
        <w:t>外商投资企业投诉</w:t>
      </w:r>
      <w:r>
        <w:rPr>
          <w:rFonts w:ascii="Times New Roman" w:eastAsia="仿宋_GB2312" w:hAnsi="Times New Roman" w:hint="eastAsia"/>
          <w:sz w:val="32"/>
          <w:szCs w:val="32"/>
        </w:rPr>
        <w:t>事项，</w:t>
      </w:r>
      <w:r>
        <w:rPr>
          <w:rFonts w:ascii="Times New Roman" w:eastAsia="仿宋_GB2312" w:hAnsi="Times New Roman"/>
          <w:sz w:val="32"/>
          <w:szCs w:val="32"/>
        </w:rPr>
        <w:t>转交或督办投诉事项</w:t>
      </w:r>
      <w:r>
        <w:rPr>
          <w:rFonts w:ascii="Times New Roman" w:eastAsia="仿宋_GB2312" w:hAnsi="Times New Roman" w:hint="eastAsia"/>
          <w:sz w:val="32"/>
          <w:szCs w:val="32"/>
        </w:rPr>
        <w:t>，</w:t>
      </w:r>
      <w:r>
        <w:rPr>
          <w:rFonts w:ascii="Times New Roman" w:eastAsia="仿宋_GB2312" w:hAnsi="Times New Roman"/>
          <w:sz w:val="32"/>
          <w:szCs w:val="32"/>
        </w:rPr>
        <w:t>跟踪投诉</w:t>
      </w:r>
      <w:r>
        <w:rPr>
          <w:rFonts w:ascii="Times New Roman" w:eastAsia="仿宋_GB2312" w:hAnsi="Times New Roman" w:hint="eastAsia"/>
          <w:sz w:val="32"/>
          <w:szCs w:val="32"/>
        </w:rPr>
        <w:t>事项</w:t>
      </w:r>
      <w:r>
        <w:rPr>
          <w:rFonts w:ascii="Times New Roman" w:eastAsia="仿宋_GB2312" w:hAnsi="Times New Roman"/>
          <w:sz w:val="32"/>
          <w:szCs w:val="32"/>
        </w:rPr>
        <w:t>处理进展。</w:t>
      </w:r>
    </w:p>
    <w:p w:rsidR="00D55CB8" w:rsidRDefault="00D55CB8" w:rsidP="00D55CB8">
      <w:pPr>
        <w:spacing w:line="560" w:lineRule="exact"/>
        <w:ind w:firstLineChars="200" w:firstLine="640"/>
        <w:rPr>
          <w:rFonts w:ascii="黑体" w:eastAsia="黑体" w:hAnsi="黑体"/>
          <w:sz w:val="32"/>
          <w:szCs w:val="32"/>
        </w:rPr>
      </w:pPr>
      <w:r>
        <w:rPr>
          <w:rFonts w:ascii="黑体" w:eastAsia="黑体" w:hAnsi="黑体"/>
          <w:sz w:val="32"/>
          <w:szCs w:val="32"/>
        </w:rPr>
        <w:t>三、工作规则</w:t>
      </w:r>
    </w:p>
    <w:p w:rsidR="00D55CB8" w:rsidRDefault="00D55CB8" w:rsidP="00D55CB8">
      <w:pPr>
        <w:spacing w:line="560" w:lineRule="exact"/>
        <w:ind w:firstLineChars="200" w:firstLine="643"/>
        <w:rPr>
          <w:rFonts w:ascii="Times New Roman" w:eastAsia="仿宋_GB2312" w:hAnsi="Times New Roman"/>
          <w:sz w:val="32"/>
          <w:szCs w:val="32"/>
        </w:rPr>
      </w:pPr>
      <w:r>
        <w:rPr>
          <w:rFonts w:ascii="楷体_GB2312" w:eastAsia="楷体_GB2312" w:hAnsi="Times New Roman" w:hint="eastAsia"/>
          <w:b/>
          <w:sz w:val="32"/>
          <w:szCs w:val="32"/>
        </w:rPr>
        <w:t>（一）会议制度。</w:t>
      </w:r>
      <w:r>
        <w:rPr>
          <w:rFonts w:ascii="Times New Roman" w:eastAsia="仿宋_GB2312" w:hAnsi="Times New Roman"/>
          <w:sz w:val="32"/>
          <w:szCs w:val="32"/>
        </w:rPr>
        <w:t>召集人根据工作需要，定期或不定期主持召开全体会议或部分成员单位会议，研究讨论有关外商投资权益保护工作具体事项，也可根据实际需要，邀请</w:t>
      </w:r>
      <w:r>
        <w:rPr>
          <w:rFonts w:ascii="Times New Roman" w:eastAsia="仿宋_GB2312" w:hAnsi="Times New Roman" w:hint="eastAsia"/>
          <w:sz w:val="32"/>
          <w:szCs w:val="32"/>
        </w:rPr>
        <w:t>相关人员</w:t>
      </w:r>
      <w:r>
        <w:rPr>
          <w:rFonts w:ascii="Times New Roman" w:eastAsia="仿宋_GB2312" w:hAnsi="Times New Roman"/>
          <w:sz w:val="32"/>
          <w:szCs w:val="32"/>
        </w:rPr>
        <w:t>参加。</w:t>
      </w:r>
    </w:p>
    <w:p w:rsidR="00D55CB8" w:rsidRDefault="00D55CB8" w:rsidP="00D55CB8">
      <w:pPr>
        <w:spacing w:line="560" w:lineRule="exact"/>
        <w:ind w:firstLineChars="200" w:firstLine="643"/>
        <w:rPr>
          <w:rStyle w:val="bjh-p"/>
          <w:rFonts w:ascii="Times New Roman" w:eastAsia="仿宋_GB2312" w:hAnsi="Times New Roman"/>
          <w:sz w:val="32"/>
          <w:szCs w:val="32"/>
        </w:rPr>
      </w:pPr>
      <w:r>
        <w:rPr>
          <w:rFonts w:ascii="楷体_GB2312" w:eastAsia="楷体_GB2312" w:hAnsi="Times New Roman" w:hint="eastAsia"/>
          <w:b/>
          <w:sz w:val="32"/>
          <w:szCs w:val="32"/>
        </w:rPr>
        <w:t>（二）受理流程。</w:t>
      </w:r>
      <w:r>
        <w:rPr>
          <w:rFonts w:ascii="Times New Roman" w:eastAsia="仿宋_GB2312" w:hAnsi="Times New Roman"/>
          <w:sz w:val="32"/>
          <w:szCs w:val="32"/>
        </w:rPr>
        <w:t>联系机制办公室按照《外商投资法》和</w:t>
      </w:r>
      <w:r>
        <w:rPr>
          <w:rFonts w:ascii="Times New Roman" w:eastAsia="仿宋_GB2312" w:hAnsi="Times New Roman" w:hint="eastAsia"/>
          <w:sz w:val="32"/>
          <w:szCs w:val="32"/>
        </w:rPr>
        <w:t>《</w:t>
      </w:r>
      <w:r w:rsidRPr="00653397">
        <w:rPr>
          <w:rFonts w:ascii="Times New Roman" w:eastAsia="仿宋_GB2312" w:hAnsi="Times New Roman" w:hint="eastAsia"/>
          <w:sz w:val="32"/>
          <w:szCs w:val="32"/>
        </w:rPr>
        <w:t>安徽省外商投资企业投诉工作办法</w:t>
      </w:r>
      <w:r>
        <w:rPr>
          <w:rFonts w:ascii="Times New Roman" w:eastAsia="仿宋_GB2312" w:hAnsi="Times New Roman" w:hint="eastAsia"/>
          <w:sz w:val="32"/>
          <w:szCs w:val="32"/>
        </w:rPr>
        <w:t>》（</w:t>
      </w:r>
      <w:r>
        <w:rPr>
          <w:rFonts w:ascii="仿宋_GB2312" w:eastAsia="仿宋_GB2312" w:hAnsi="宋体" w:hint="eastAsia"/>
          <w:sz w:val="32"/>
          <w:szCs w:val="32"/>
        </w:rPr>
        <w:t>皖商资〔</w:t>
      </w:r>
      <w:r>
        <w:rPr>
          <w:rFonts w:ascii="仿宋_GB2312" w:eastAsia="仿宋_GB2312" w:hAnsi="宋体"/>
          <w:sz w:val="32"/>
          <w:szCs w:val="32"/>
        </w:rPr>
        <w:t>2021〕46号</w:t>
      </w:r>
      <w:r>
        <w:rPr>
          <w:rFonts w:ascii="Times New Roman" w:eastAsia="仿宋_GB2312" w:hAnsi="Times New Roman" w:hint="eastAsia"/>
          <w:sz w:val="32"/>
          <w:szCs w:val="32"/>
        </w:rPr>
        <w:t>）</w:t>
      </w:r>
      <w:r>
        <w:rPr>
          <w:rFonts w:ascii="Times New Roman" w:eastAsia="仿宋_GB2312" w:hAnsi="Times New Roman"/>
          <w:sz w:val="32"/>
          <w:szCs w:val="32"/>
        </w:rPr>
        <w:t>等相关规定，接收</w:t>
      </w:r>
      <w:r>
        <w:rPr>
          <w:rStyle w:val="bjh-p"/>
          <w:rFonts w:ascii="Times New Roman" w:eastAsia="仿宋_GB2312" w:hAnsi="Times New Roman"/>
          <w:sz w:val="32"/>
          <w:szCs w:val="32"/>
        </w:rPr>
        <w:t>外商投资企业的投诉，并审查投诉材料。对符合受理条件的投诉，统一登记，做到件件有着落、事事有回音。</w:t>
      </w:r>
    </w:p>
    <w:p w:rsidR="00D55CB8" w:rsidRDefault="00D55CB8" w:rsidP="00D55CB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联系机制办公室</w:t>
      </w:r>
      <w:r>
        <w:rPr>
          <w:rStyle w:val="bjh-p"/>
          <w:rFonts w:ascii="Times New Roman" w:eastAsia="仿宋_GB2312" w:hAnsi="Times New Roman"/>
          <w:sz w:val="32"/>
          <w:szCs w:val="32"/>
        </w:rPr>
        <w:t>受理的投诉，由联系机制办公室按职责协调分办，对情况特别复杂、处理难度大的，提请联系机制成员会议进行协调处理。</w:t>
      </w:r>
      <w:r>
        <w:rPr>
          <w:rFonts w:ascii="Times New Roman" w:eastAsia="仿宋_GB2312" w:hAnsi="Times New Roman"/>
          <w:sz w:val="32"/>
          <w:szCs w:val="32"/>
        </w:rPr>
        <w:t>对跨区域外商投资企业投诉事项，</w:t>
      </w:r>
      <w:r>
        <w:rPr>
          <w:rFonts w:ascii="Times New Roman" w:eastAsia="仿宋_GB2312" w:hAnsi="Times New Roman"/>
          <w:sz w:val="32"/>
          <w:szCs w:val="32"/>
        </w:rPr>
        <w:lastRenderedPageBreak/>
        <w:t>联系机制与涉及的地方外商投资企业投诉受理机构，可组成联合调查组，了解情况，分析原因，推动解决。</w:t>
      </w:r>
    </w:p>
    <w:p w:rsidR="00D55CB8" w:rsidRDefault="00D55CB8" w:rsidP="00D55CB8">
      <w:pPr>
        <w:spacing w:line="560" w:lineRule="exact"/>
        <w:ind w:firstLineChars="200" w:firstLine="643"/>
        <w:rPr>
          <w:rFonts w:ascii="Times New Roman" w:eastAsia="仿宋_GB2312" w:hAnsi="Times New Roman"/>
          <w:sz w:val="32"/>
          <w:szCs w:val="32"/>
        </w:rPr>
      </w:pPr>
      <w:r>
        <w:rPr>
          <w:rStyle w:val="bjh-p"/>
          <w:rFonts w:ascii="楷体_GB2312" w:eastAsia="楷体_GB2312" w:hAnsi="Times New Roman" w:hint="eastAsia"/>
          <w:b/>
          <w:sz w:val="32"/>
          <w:szCs w:val="32"/>
        </w:rPr>
        <w:t>（三）信息报告。</w:t>
      </w:r>
      <w:r>
        <w:rPr>
          <w:rFonts w:ascii="Times New Roman" w:eastAsia="仿宋_GB2312" w:hAnsi="Times New Roman"/>
          <w:sz w:val="32"/>
          <w:szCs w:val="32"/>
        </w:rPr>
        <w:t>联系机制成员单位应认真履行职责，落实联系机制议定事项，将开展外资企业投诉工作情况及时反馈联系机制办公室。联系机制办公室</w:t>
      </w:r>
      <w:r>
        <w:rPr>
          <w:rStyle w:val="bjh-p"/>
          <w:rFonts w:ascii="Times New Roman" w:eastAsia="仿宋_GB2312" w:hAnsi="Times New Roman" w:hint="eastAsia"/>
          <w:sz w:val="32"/>
          <w:szCs w:val="32"/>
        </w:rPr>
        <w:t>建立投诉受理和</w:t>
      </w:r>
      <w:r>
        <w:rPr>
          <w:rStyle w:val="bjh-p"/>
          <w:rFonts w:ascii="Times New Roman" w:eastAsia="仿宋_GB2312" w:hAnsi="Times New Roman"/>
          <w:sz w:val="32"/>
          <w:szCs w:val="32"/>
        </w:rPr>
        <w:t>处理情况</w:t>
      </w:r>
      <w:r>
        <w:rPr>
          <w:rStyle w:val="bjh-p"/>
          <w:rFonts w:ascii="Times New Roman" w:eastAsia="仿宋_GB2312" w:hAnsi="Times New Roman" w:hint="eastAsia"/>
          <w:sz w:val="32"/>
          <w:szCs w:val="32"/>
        </w:rPr>
        <w:t>台账，</w:t>
      </w:r>
      <w:r>
        <w:rPr>
          <w:rFonts w:ascii="Times New Roman" w:eastAsia="仿宋_GB2312" w:hAnsi="Times New Roman"/>
          <w:sz w:val="32"/>
          <w:szCs w:val="32"/>
        </w:rPr>
        <w:t>及时通报相关工作，重大事项</w:t>
      </w:r>
      <w:r>
        <w:rPr>
          <w:rFonts w:ascii="Times New Roman" w:eastAsia="仿宋_GB2312" w:hAnsi="Times New Roman" w:hint="eastAsia"/>
          <w:sz w:val="32"/>
          <w:szCs w:val="32"/>
        </w:rPr>
        <w:t>上</w:t>
      </w:r>
      <w:r>
        <w:rPr>
          <w:rFonts w:ascii="Times New Roman" w:eastAsia="仿宋_GB2312" w:hAnsi="Times New Roman"/>
          <w:sz w:val="32"/>
          <w:szCs w:val="32"/>
        </w:rPr>
        <w:t>报</w:t>
      </w:r>
      <w:r>
        <w:rPr>
          <w:rFonts w:ascii="Times New Roman" w:eastAsia="仿宋_GB2312" w:hAnsi="Times New Roman" w:hint="eastAsia"/>
          <w:sz w:val="32"/>
          <w:szCs w:val="32"/>
        </w:rPr>
        <w:t>县</w:t>
      </w:r>
      <w:r>
        <w:rPr>
          <w:rFonts w:ascii="Times New Roman" w:eastAsia="仿宋_GB2312" w:hAnsi="Times New Roman"/>
          <w:sz w:val="32"/>
          <w:szCs w:val="32"/>
        </w:rPr>
        <w:t>委、</w:t>
      </w:r>
      <w:r>
        <w:rPr>
          <w:rFonts w:ascii="Times New Roman" w:eastAsia="仿宋_GB2312" w:hAnsi="Times New Roman" w:hint="eastAsia"/>
          <w:sz w:val="32"/>
          <w:szCs w:val="32"/>
        </w:rPr>
        <w:t>县</w:t>
      </w:r>
      <w:r>
        <w:rPr>
          <w:rFonts w:ascii="Times New Roman" w:eastAsia="仿宋_GB2312" w:hAnsi="Times New Roman"/>
          <w:sz w:val="32"/>
          <w:szCs w:val="32"/>
        </w:rPr>
        <w:t>政府。</w:t>
      </w:r>
    </w:p>
    <w:p w:rsidR="00D55CB8" w:rsidRDefault="00D55CB8" w:rsidP="00D55CB8">
      <w:pPr>
        <w:spacing w:line="560" w:lineRule="exact"/>
        <w:ind w:firstLineChars="200" w:firstLine="640"/>
        <w:rPr>
          <w:rFonts w:ascii="黑体" w:eastAsia="黑体" w:hAnsi="黑体"/>
          <w:sz w:val="32"/>
          <w:szCs w:val="32"/>
        </w:rPr>
      </w:pPr>
      <w:r>
        <w:rPr>
          <w:rFonts w:ascii="黑体" w:eastAsia="黑体" w:hAnsi="黑体"/>
          <w:sz w:val="32"/>
          <w:szCs w:val="32"/>
        </w:rPr>
        <w:t>四、工作要求</w:t>
      </w:r>
    </w:p>
    <w:p w:rsidR="00D55CB8" w:rsidRDefault="00D55CB8" w:rsidP="00D55CB8">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联系机制成员单位要高度重视外资企业权益保护工作，认真履行职责，积极协调解决外商投资相关的困难和问题。联系机制办公室要切实发挥组织协调作用，加大对联系机制成员单位开展外商投资权益保护工作的指导促进力度，推动全</w:t>
      </w:r>
      <w:r>
        <w:rPr>
          <w:rFonts w:ascii="Times New Roman" w:eastAsia="仿宋_GB2312" w:hAnsi="Times New Roman" w:hint="eastAsia"/>
          <w:sz w:val="32"/>
          <w:szCs w:val="32"/>
        </w:rPr>
        <w:t>县</w:t>
      </w:r>
      <w:r>
        <w:rPr>
          <w:rFonts w:ascii="Times New Roman" w:eastAsia="仿宋_GB2312" w:hAnsi="Times New Roman"/>
          <w:sz w:val="32"/>
          <w:szCs w:val="32"/>
        </w:rPr>
        <w:t>形成工作合力，不断提升我县外商投资营商环境。</w:t>
      </w:r>
    </w:p>
    <w:p w:rsidR="00D55CB8" w:rsidRDefault="00D55CB8" w:rsidP="00D55CB8">
      <w:pPr>
        <w:spacing w:line="560" w:lineRule="exact"/>
        <w:ind w:firstLine="645"/>
        <w:rPr>
          <w:rFonts w:ascii="黑体" w:eastAsia="黑体" w:hAnsi="黑体"/>
          <w:sz w:val="32"/>
          <w:szCs w:val="32"/>
        </w:rPr>
      </w:pPr>
      <w:r>
        <w:rPr>
          <w:rFonts w:ascii="黑体" w:eastAsia="黑体" w:hAnsi="黑体"/>
          <w:sz w:val="32"/>
          <w:szCs w:val="32"/>
        </w:rPr>
        <w:t>五、其他</w:t>
      </w:r>
    </w:p>
    <w:p w:rsidR="00D55CB8" w:rsidRDefault="00D55CB8" w:rsidP="00D55CB8">
      <w:pPr>
        <w:spacing w:line="560" w:lineRule="exact"/>
        <w:ind w:firstLine="645"/>
        <w:rPr>
          <w:rFonts w:ascii="Times New Roman" w:eastAsia="仿宋_GB2312" w:hAnsi="Times New Roman"/>
          <w:sz w:val="32"/>
          <w:szCs w:val="32"/>
        </w:rPr>
      </w:pPr>
      <w:r>
        <w:rPr>
          <w:rFonts w:ascii="Times New Roman" w:eastAsia="仿宋_GB2312" w:hAnsi="Times New Roman"/>
          <w:sz w:val="32"/>
          <w:szCs w:val="32"/>
        </w:rPr>
        <w:t>本制度由联系机制办公室负责解释。自印发之日起实施。</w:t>
      </w:r>
    </w:p>
    <w:p w:rsidR="00D55CB8" w:rsidRDefault="00D55CB8" w:rsidP="00D55CB8">
      <w:pPr>
        <w:spacing w:line="560" w:lineRule="exact"/>
        <w:ind w:firstLineChars="1150" w:firstLine="3680"/>
        <w:rPr>
          <w:rFonts w:ascii="Times New Roman" w:eastAsia="仿宋_GB2312" w:hAnsi="Times New Roman"/>
          <w:sz w:val="32"/>
          <w:szCs w:val="32"/>
        </w:rPr>
      </w:pPr>
    </w:p>
    <w:p w:rsidR="00D55CB8" w:rsidRDefault="00D55CB8" w:rsidP="00D55CB8">
      <w:pPr>
        <w:spacing w:line="560" w:lineRule="exact"/>
        <w:rPr>
          <w:rFonts w:ascii="Times New Roman" w:eastAsia="仿宋_GB2312" w:hAnsi="Times New Roman"/>
          <w:sz w:val="32"/>
          <w:szCs w:val="32"/>
        </w:rPr>
      </w:pPr>
    </w:p>
    <w:p w:rsidR="00D55CB8" w:rsidRDefault="00D55CB8" w:rsidP="00D55CB8">
      <w:pPr>
        <w:spacing w:line="560" w:lineRule="exact"/>
        <w:rPr>
          <w:rFonts w:ascii="Times New Roman" w:eastAsia="仿宋_GB2312" w:hAnsi="Times New Roman"/>
          <w:sz w:val="32"/>
          <w:szCs w:val="32"/>
        </w:rPr>
      </w:pPr>
    </w:p>
    <w:p w:rsidR="00D55CB8" w:rsidRDefault="00D55CB8" w:rsidP="00D55CB8">
      <w:pPr>
        <w:spacing w:line="560" w:lineRule="exact"/>
        <w:rPr>
          <w:rFonts w:ascii="Times New Roman" w:eastAsia="仿宋_GB2312" w:hAnsi="Times New Roman"/>
          <w:sz w:val="32"/>
          <w:szCs w:val="32"/>
        </w:rPr>
      </w:pPr>
    </w:p>
    <w:p w:rsidR="00D55CB8" w:rsidRDefault="00D55CB8" w:rsidP="00D55CB8">
      <w:pPr>
        <w:spacing w:line="560" w:lineRule="exact"/>
        <w:rPr>
          <w:rFonts w:ascii="Times New Roman" w:eastAsia="仿宋_GB2312" w:hAnsi="Times New Roman"/>
          <w:sz w:val="32"/>
          <w:szCs w:val="32"/>
        </w:rPr>
      </w:pPr>
    </w:p>
    <w:p w:rsidR="00D55CB8" w:rsidRDefault="00D55CB8" w:rsidP="00D55CB8">
      <w:pPr>
        <w:spacing w:line="560" w:lineRule="exact"/>
        <w:rPr>
          <w:rFonts w:ascii="Times New Roman" w:eastAsia="仿宋_GB2312" w:hAnsi="Times New Roman"/>
          <w:sz w:val="32"/>
          <w:szCs w:val="32"/>
        </w:rPr>
      </w:pPr>
    </w:p>
    <w:p w:rsidR="00D55CB8" w:rsidRDefault="00D55CB8" w:rsidP="00D55CB8">
      <w:pPr>
        <w:spacing w:line="560" w:lineRule="exact"/>
        <w:rPr>
          <w:rFonts w:ascii="Times New Roman" w:eastAsia="仿宋_GB2312" w:hAnsi="Times New Roman"/>
          <w:sz w:val="32"/>
          <w:szCs w:val="32"/>
        </w:rPr>
      </w:pPr>
    </w:p>
    <w:p w:rsidR="00D55CB8" w:rsidRDefault="00D55CB8" w:rsidP="00D55CB8">
      <w:pPr>
        <w:spacing w:line="560" w:lineRule="exact"/>
        <w:rPr>
          <w:rFonts w:ascii="Times New Roman" w:eastAsia="仿宋_GB2312" w:hAnsi="Times New Roman"/>
          <w:sz w:val="32"/>
          <w:szCs w:val="32"/>
        </w:rPr>
      </w:pPr>
    </w:p>
    <w:p w:rsidR="00D55CB8" w:rsidRDefault="00D55CB8" w:rsidP="00D55CB8">
      <w:pPr>
        <w:spacing w:line="560" w:lineRule="exact"/>
        <w:rPr>
          <w:rFonts w:ascii="Times New Roman" w:eastAsia="仿宋_GB2312" w:hAnsi="Times New Roman"/>
          <w:sz w:val="32"/>
          <w:szCs w:val="32"/>
        </w:rPr>
      </w:pPr>
    </w:p>
    <w:p w:rsidR="00D55CB8" w:rsidRDefault="00D55CB8" w:rsidP="00D55CB8">
      <w:pPr>
        <w:spacing w:line="560" w:lineRule="exact"/>
        <w:rPr>
          <w:rFonts w:ascii="Times New Roman" w:eastAsia="仿宋_GB2312" w:hAnsi="Times New Roman"/>
          <w:sz w:val="32"/>
          <w:szCs w:val="32"/>
        </w:rPr>
      </w:pPr>
    </w:p>
    <w:p w:rsidR="00D55CB8" w:rsidRDefault="00D55CB8" w:rsidP="00D55CB8">
      <w:pPr>
        <w:spacing w:line="560" w:lineRule="exact"/>
        <w:rPr>
          <w:rFonts w:ascii="黑体" w:eastAsia="黑体" w:hAnsi="黑体"/>
          <w:sz w:val="32"/>
          <w:szCs w:val="32"/>
        </w:rPr>
      </w:pPr>
      <w:r>
        <w:rPr>
          <w:rFonts w:ascii="黑体" w:eastAsia="黑体" w:hAnsi="黑体" w:hint="eastAsia"/>
          <w:sz w:val="32"/>
          <w:szCs w:val="32"/>
        </w:rPr>
        <w:lastRenderedPageBreak/>
        <w:t>附件</w:t>
      </w:r>
    </w:p>
    <w:p w:rsidR="00D55CB8" w:rsidRDefault="00D55CB8" w:rsidP="00D55CB8">
      <w:pPr>
        <w:spacing w:line="560" w:lineRule="exact"/>
        <w:jc w:val="center"/>
        <w:rPr>
          <w:rFonts w:ascii="Times New Roman" w:eastAsia="方正小标宋简体" w:hAnsi="方正小标宋简体"/>
          <w:spacing w:val="-20"/>
          <w:sz w:val="44"/>
          <w:szCs w:val="44"/>
        </w:rPr>
      </w:pPr>
    </w:p>
    <w:p w:rsidR="00D55CB8" w:rsidRDefault="00D55CB8" w:rsidP="00D55CB8">
      <w:pPr>
        <w:spacing w:line="560" w:lineRule="exact"/>
        <w:jc w:val="center"/>
        <w:rPr>
          <w:rFonts w:ascii="Times New Roman" w:eastAsia="方正小标宋简体" w:hAnsi="Times New Roman"/>
          <w:spacing w:val="-20"/>
          <w:sz w:val="44"/>
          <w:szCs w:val="44"/>
        </w:rPr>
      </w:pPr>
      <w:r>
        <w:rPr>
          <w:rFonts w:ascii="Times New Roman" w:eastAsia="方正小标宋简体" w:hAnsi="方正小标宋简体" w:hint="eastAsia"/>
          <w:spacing w:val="-20"/>
          <w:sz w:val="44"/>
          <w:szCs w:val="44"/>
        </w:rPr>
        <w:t>濉溪县</w:t>
      </w:r>
      <w:r>
        <w:rPr>
          <w:rFonts w:ascii="Times New Roman" w:eastAsia="方正小标宋简体" w:hAnsi="方正小标宋简体"/>
          <w:spacing w:val="-20"/>
          <w:sz w:val="44"/>
          <w:szCs w:val="44"/>
        </w:rPr>
        <w:t>外商投资企业投诉处理联系机制</w:t>
      </w:r>
    </w:p>
    <w:p w:rsidR="00D55CB8" w:rsidRDefault="00D55CB8" w:rsidP="00D55CB8">
      <w:pPr>
        <w:spacing w:line="560" w:lineRule="exact"/>
        <w:jc w:val="center"/>
        <w:rPr>
          <w:rFonts w:ascii="Times New Roman" w:eastAsia="方正小标宋简体" w:hAnsi="Times New Roman"/>
          <w:spacing w:val="-20"/>
          <w:sz w:val="44"/>
          <w:szCs w:val="44"/>
        </w:rPr>
      </w:pPr>
      <w:r>
        <w:rPr>
          <w:rFonts w:ascii="Times New Roman" w:eastAsia="方正小标宋简体" w:hAnsi="方正小标宋简体"/>
          <w:spacing w:val="-20"/>
          <w:sz w:val="44"/>
          <w:szCs w:val="44"/>
        </w:rPr>
        <w:t>组成人员名单</w:t>
      </w:r>
    </w:p>
    <w:p w:rsidR="00D55CB8" w:rsidRDefault="00D55CB8" w:rsidP="00D55CB8">
      <w:pPr>
        <w:spacing w:line="560" w:lineRule="exact"/>
        <w:ind w:right="640"/>
        <w:rPr>
          <w:rFonts w:ascii="Times New Roman" w:eastAsia="仿宋_GB2312" w:hAnsi="Times New Roman"/>
          <w:sz w:val="32"/>
          <w:szCs w:val="32"/>
        </w:rPr>
      </w:pPr>
    </w:p>
    <w:p w:rsidR="00D55CB8" w:rsidRDefault="00D55CB8" w:rsidP="00D55CB8">
      <w:pPr>
        <w:spacing w:line="560" w:lineRule="exact"/>
        <w:ind w:right="640"/>
        <w:rPr>
          <w:rFonts w:ascii="Times New Roman" w:eastAsia="仿宋_GB2312" w:hAnsi="Times New Roman"/>
          <w:sz w:val="32"/>
          <w:szCs w:val="32"/>
        </w:rPr>
      </w:pPr>
      <w:r>
        <w:rPr>
          <w:rFonts w:ascii="Times New Roman" w:eastAsia="仿宋_GB2312" w:hAnsi="Times New Roman" w:hint="eastAsia"/>
          <w:b/>
          <w:sz w:val="32"/>
          <w:szCs w:val="32"/>
        </w:rPr>
        <w:t>召集人：</w:t>
      </w:r>
      <w:r w:rsidR="003125BB">
        <w:rPr>
          <w:rFonts w:ascii="Times New Roman" w:eastAsia="仿宋_GB2312" w:hAnsi="Times New Roman" w:hint="eastAsia"/>
          <w:sz w:val="32"/>
          <w:szCs w:val="32"/>
        </w:rPr>
        <w:t>黄</w:t>
      </w:r>
      <w:r w:rsidR="003125BB">
        <w:rPr>
          <w:rFonts w:ascii="Times New Roman" w:eastAsia="仿宋_GB2312" w:hAnsi="Times New Roman" w:hint="eastAsia"/>
          <w:sz w:val="32"/>
          <w:szCs w:val="32"/>
        </w:rPr>
        <w:t xml:space="preserve">  </w:t>
      </w:r>
      <w:r w:rsidR="003125BB">
        <w:rPr>
          <w:rFonts w:ascii="Times New Roman" w:eastAsia="仿宋_GB2312" w:hAnsi="Times New Roman" w:hint="eastAsia"/>
          <w:sz w:val="32"/>
          <w:szCs w:val="32"/>
        </w:rPr>
        <w:t>娣</w:t>
      </w:r>
      <w:r w:rsidR="003125BB">
        <w:rPr>
          <w:rFonts w:ascii="Times New Roman" w:eastAsia="仿宋_GB2312" w:hAnsi="Times New Roman" w:hint="eastAsia"/>
          <w:sz w:val="32"/>
          <w:szCs w:val="32"/>
        </w:rPr>
        <w:t xml:space="preserve">   </w:t>
      </w:r>
      <w:r>
        <w:rPr>
          <w:rFonts w:ascii="Times New Roman" w:eastAsia="仿宋_GB2312" w:hAnsi="Times New Roman" w:hint="eastAsia"/>
          <w:sz w:val="32"/>
          <w:szCs w:val="32"/>
        </w:rPr>
        <w:t>县</w:t>
      </w:r>
      <w:r>
        <w:rPr>
          <w:rFonts w:ascii="Times New Roman" w:eastAsia="仿宋_GB2312" w:hAnsi="Times New Roman"/>
          <w:sz w:val="32"/>
          <w:szCs w:val="32"/>
        </w:rPr>
        <w:t>商务局局长</w:t>
      </w:r>
    </w:p>
    <w:p w:rsidR="00D55CB8" w:rsidRDefault="00D55CB8" w:rsidP="00D55CB8">
      <w:pPr>
        <w:tabs>
          <w:tab w:val="left" w:pos="3650"/>
        </w:tabs>
        <w:spacing w:line="560" w:lineRule="exact"/>
        <w:ind w:right="640"/>
        <w:rPr>
          <w:rFonts w:ascii="Times New Roman" w:eastAsia="仿宋_GB2312" w:hAnsi="Times New Roman"/>
          <w:sz w:val="32"/>
          <w:szCs w:val="32"/>
        </w:rPr>
      </w:pPr>
      <w:r>
        <w:rPr>
          <w:rFonts w:ascii="Times New Roman" w:eastAsia="仿宋_GB2312" w:hAnsi="Times New Roman"/>
          <w:b/>
          <w:sz w:val="32"/>
          <w:szCs w:val="32"/>
        </w:rPr>
        <w:t>成</w:t>
      </w:r>
      <w:r>
        <w:rPr>
          <w:rFonts w:ascii="Times New Roman" w:eastAsia="仿宋_GB2312" w:hAnsi="Times New Roman" w:hint="eastAsia"/>
          <w:b/>
          <w:sz w:val="32"/>
          <w:szCs w:val="32"/>
        </w:rPr>
        <w:t xml:space="preserve">  </w:t>
      </w:r>
      <w:r>
        <w:rPr>
          <w:rFonts w:ascii="Times New Roman" w:eastAsia="仿宋_GB2312" w:hAnsi="Times New Roman"/>
          <w:b/>
          <w:sz w:val="32"/>
          <w:szCs w:val="32"/>
        </w:rPr>
        <w:t>员</w:t>
      </w:r>
      <w:r>
        <w:rPr>
          <w:rFonts w:ascii="Times New Roman" w:eastAsia="仿宋_GB2312" w:hAnsi="Times New Roman" w:hint="eastAsia"/>
          <w:b/>
          <w:sz w:val="32"/>
          <w:szCs w:val="32"/>
        </w:rPr>
        <w:t>：</w:t>
      </w:r>
      <w:r w:rsidR="003125BB">
        <w:rPr>
          <w:rFonts w:ascii="Times New Roman" w:eastAsia="仿宋_GB2312" w:hAnsi="Times New Roman" w:hint="eastAsia"/>
          <w:sz w:val="32"/>
          <w:szCs w:val="32"/>
        </w:rPr>
        <w:t>郭</w:t>
      </w:r>
      <w:r w:rsidR="003125BB">
        <w:rPr>
          <w:rFonts w:ascii="Times New Roman" w:eastAsia="仿宋_GB2312" w:hAnsi="Times New Roman" w:hint="eastAsia"/>
          <w:sz w:val="32"/>
          <w:szCs w:val="32"/>
        </w:rPr>
        <w:t xml:space="preserve">  </w:t>
      </w:r>
      <w:r w:rsidR="003125BB">
        <w:rPr>
          <w:rFonts w:ascii="Times New Roman" w:eastAsia="仿宋_GB2312" w:hAnsi="Times New Roman" w:hint="eastAsia"/>
          <w:sz w:val="32"/>
          <w:szCs w:val="32"/>
        </w:rPr>
        <w:t>涛</w:t>
      </w:r>
      <w:r w:rsidR="003125BB">
        <w:rPr>
          <w:rFonts w:ascii="Times New Roman" w:eastAsia="仿宋_GB2312" w:hAnsi="Times New Roman" w:hint="eastAsia"/>
          <w:sz w:val="32"/>
          <w:szCs w:val="32"/>
        </w:rPr>
        <w:t xml:space="preserve">   </w:t>
      </w:r>
      <w:r>
        <w:rPr>
          <w:rFonts w:ascii="Times New Roman" w:eastAsia="仿宋_GB2312" w:hAnsi="Times New Roman" w:hint="eastAsia"/>
          <w:sz w:val="32"/>
          <w:szCs w:val="32"/>
        </w:rPr>
        <w:t>县</w:t>
      </w:r>
      <w:r w:rsidRPr="00F434A7">
        <w:rPr>
          <w:rFonts w:ascii="Times New Roman" w:eastAsia="仿宋_GB2312" w:hAnsi="Times New Roman"/>
          <w:sz w:val="32"/>
          <w:szCs w:val="32"/>
        </w:rPr>
        <w:t>委宣传部</w:t>
      </w:r>
      <w:r>
        <w:rPr>
          <w:rFonts w:ascii="Times New Roman" w:eastAsia="仿宋_GB2312" w:hAnsi="Times New Roman" w:hint="eastAsia"/>
          <w:sz w:val="32"/>
          <w:szCs w:val="32"/>
        </w:rPr>
        <w:t>副部长</w:t>
      </w:r>
    </w:p>
    <w:p w:rsidR="00620F13" w:rsidRDefault="00620F13" w:rsidP="00814ED5">
      <w:pPr>
        <w:tabs>
          <w:tab w:val="left" w:pos="3650"/>
        </w:tabs>
        <w:spacing w:line="560" w:lineRule="exact"/>
        <w:ind w:leftChars="610" w:left="2833" w:right="640" w:hangingChars="485" w:hanging="1552"/>
        <w:rPr>
          <w:rFonts w:ascii="Times New Roman" w:eastAsia="仿宋_GB2312" w:hAnsi="Times New Roman"/>
          <w:sz w:val="32"/>
          <w:szCs w:val="32"/>
        </w:rPr>
      </w:pPr>
      <w:r w:rsidRPr="00620F13">
        <w:rPr>
          <w:rFonts w:ascii="Times New Roman" w:eastAsia="仿宋_GB2312" w:hAnsi="Times New Roman" w:hint="eastAsia"/>
          <w:sz w:val="32"/>
          <w:szCs w:val="32"/>
        </w:rPr>
        <w:t>盛红雷</w:t>
      </w:r>
      <w:r w:rsidRPr="00620F13">
        <w:rPr>
          <w:rFonts w:ascii="Times New Roman" w:eastAsia="仿宋_GB2312" w:hAnsi="Times New Roman" w:hint="eastAsia"/>
          <w:sz w:val="32"/>
          <w:szCs w:val="32"/>
        </w:rPr>
        <w:t xml:space="preserve">   </w:t>
      </w:r>
      <w:r w:rsidRPr="00620F13">
        <w:rPr>
          <w:rFonts w:ascii="Times New Roman" w:eastAsia="仿宋_GB2312" w:hAnsi="Times New Roman" w:hint="eastAsia"/>
          <w:sz w:val="32"/>
          <w:szCs w:val="32"/>
        </w:rPr>
        <w:t>县政府办（县外办）党组成员、综合室主任</w:t>
      </w:r>
    </w:p>
    <w:p w:rsidR="00D55CB8" w:rsidRPr="005661DD" w:rsidRDefault="003125BB" w:rsidP="00D55CB8">
      <w:pPr>
        <w:spacing w:line="560" w:lineRule="exact"/>
        <w:ind w:firstLineChars="398" w:firstLine="1274"/>
        <w:jc w:val="left"/>
        <w:rPr>
          <w:rFonts w:ascii="仿宋_GB2312" w:eastAsia="仿宋_GB2312" w:hAnsi="Times New Roman"/>
          <w:sz w:val="32"/>
          <w:szCs w:val="32"/>
        </w:rPr>
      </w:pPr>
      <w:r w:rsidRPr="005661DD">
        <w:rPr>
          <w:rFonts w:ascii="仿宋_GB2312" w:eastAsia="仿宋_GB2312" w:hAnsi="Times New Roman" w:hint="eastAsia"/>
          <w:sz w:val="32"/>
          <w:szCs w:val="32"/>
        </w:rPr>
        <w:t>周广胜</w:t>
      </w:r>
      <w:r>
        <w:rPr>
          <w:rFonts w:ascii="仿宋_GB2312" w:eastAsia="仿宋_GB2312" w:hAnsi="Times New Roman" w:hint="eastAsia"/>
          <w:sz w:val="32"/>
          <w:szCs w:val="32"/>
        </w:rPr>
        <w:t xml:space="preserve">   </w:t>
      </w:r>
      <w:r w:rsidR="00D55CB8" w:rsidRPr="005661DD">
        <w:rPr>
          <w:rFonts w:ascii="仿宋_GB2312" w:eastAsia="仿宋_GB2312" w:hAnsi="Times New Roman" w:hint="eastAsia"/>
          <w:sz w:val="32"/>
          <w:szCs w:val="32"/>
        </w:rPr>
        <w:t>县发改委副主任</w:t>
      </w:r>
    </w:p>
    <w:p w:rsidR="00D55CB8" w:rsidRPr="005661DD" w:rsidRDefault="003125BB" w:rsidP="00D55CB8">
      <w:pPr>
        <w:spacing w:line="560" w:lineRule="exact"/>
        <w:ind w:firstLineChars="398" w:firstLine="1274"/>
        <w:jc w:val="left"/>
        <w:rPr>
          <w:rFonts w:ascii="仿宋_GB2312" w:eastAsia="仿宋_GB2312" w:hAnsi="Times New Roman"/>
          <w:sz w:val="32"/>
          <w:szCs w:val="32"/>
        </w:rPr>
      </w:pPr>
      <w:r w:rsidRPr="005661DD">
        <w:rPr>
          <w:rFonts w:ascii="仿宋_GB2312" w:eastAsia="仿宋_GB2312" w:hAnsi="Times New Roman" w:hint="eastAsia"/>
          <w:sz w:val="32"/>
          <w:szCs w:val="32"/>
        </w:rPr>
        <w:t>贾</w:t>
      </w:r>
      <w:r>
        <w:rPr>
          <w:rFonts w:ascii="仿宋_GB2312" w:eastAsia="仿宋_GB2312" w:hAnsi="Times New Roman" w:hint="eastAsia"/>
          <w:sz w:val="32"/>
          <w:szCs w:val="32"/>
        </w:rPr>
        <w:t xml:space="preserve">  </w:t>
      </w:r>
      <w:r w:rsidRPr="005661DD">
        <w:rPr>
          <w:rFonts w:ascii="仿宋_GB2312" w:eastAsia="仿宋_GB2312" w:hAnsi="Times New Roman" w:hint="eastAsia"/>
          <w:sz w:val="32"/>
          <w:szCs w:val="32"/>
        </w:rPr>
        <w:t>雷</w:t>
      </w:r>
      <w:r>
        <w:rPr>
          <w:rFonts w:ascii="仿宋_GB2312" w:eastAsia="仿宋_GB2312" w:hAnsi="Times New Roman" w:hint="eastAsia"/>
          <w:sz w:val="32"/>
          <w:szCs w:val="32"/>
        </w:rPr>
        <w:t xml:space="preserve">   </w:t>
      </w:r>
      <w:r w:rsidR="00D55CB8" w:rsidRPr="005661DD">
        <w:rPr>
          <w:rFonts w:ascii="仿宋_GB2312" w:eastAsia="仿宋_GB2312" w:hAnsi="Times New Roman" w:hint="eastAsia"/>
          <w:sz w:val="32"/>
          <w:szCs w:val="32"/>
        </w:rPr>
        <w:t>县经信局</w:t>
      </w:r>
      <w:r>
        <w:rPr>
          <w:rFonts w:ascii="仿宋_GB2312" w:eastAsia="仿宋_GB2312" w:hAnsi="Times New Roman" w:hint="eastAsia"/>
          <w:sz w:val="32"/>
          <w:szCs w:val="32"/>
        </w:rPr>
        <w:t>党组成员、</w:t>
      </w:r>
      <w:r w:rsidR="00D55CB8" w:rsidRPr="005661DD">
        <w:rPr>
          <w:rFonts w:ascii="仿宋_GB2312" w:eastAsia="仿宋_GB2312" w:hAnsi="Times New Roman" w:hint="eastAsia"/>
          <w:sz w:val="32"/>
          <w:szCs w:val="32"/>
        </w:rPr>
        <w:t>民营办主任</w:t>
      </w:r>
    </w:p>
    <w:p w:rsidR="00D55CB8" w:rsidRPr="00C604D8" w:rsidRDefault="003125BB" w:rsidP="00D55CB8">
      <w:pPr>
        <w:spacing w:line="560" w:lineRule="exact"/>
        <w:ind w:firstLineChars="398" w:firstLine="1274"/>
        <w:jc w:val="left"/>
        <w:rPr>
          <w:rFonts w:ascii="仿宋_GB2312" w:eastAsia="仿宋_GB2312" w:hAnsi="Times New Roman"/>
          <w:sz w:val="32"/>
          <w:szCs w:val="32"/>
        </w:rPr>
      </w:pPr>
      <w:r w:rsidRPr="00C604D8">
        <w:rPr>
          <w:rFonts w:ascii="仿宋_GB2312" w:eastAsia="仿宋_GB2312" w:hAnsi="Times New Roman" w:hint="eastAsia"/>
          <w:sz w:val="32"/>
          <w:szCs w:val="32"/>
        </w:rPr>
        <w:t>郜洪联   县教育局</w:t>
      </w:r>
      <w:r w:rsidR="008D6F4F">
        <w:rPr>
          <w:rFonts w:ascii="仿宋_GB2312" w:eastAsia="仿宋_GB2312" w:hAnsi="Times New Roman" w:hint="eastAsia"/>
          <w:sz w:val="32"/>
          <w:szCs w:val="32"/>
        </w:rPr>
        <w:t>一级</w:t>
      </w:r>
      <w:r w:rsidR="00D55CB8" w:rsidRPr="00C604D8">
        <w:rPr>
          <w:rFonts w:ascii="仿宋_GB2312" w:eastAsia="仿宋_GB2312" w:hAnsi="Times New Roman" w:hint="eastAsia"/>
          <w:sz w:val="32"/>
          <w:szCs w:val="32"/>
        </w:rPr>
        <w:t>主任科员</w:t>
      </w:r>
    </w:p>
    <w:p w:rsidR="00D55CB8" w:rsidRPr="003125BB" w:rsidRDefault="003125BB" w:rsidP="00D55CB8">
      <w:pPr>
        <w:spacing w:line="560" w:lineRule="exact"/>
        <w:ind w:firstLineChars="398" w:firstLine="1274"/>
        <w:jc w:val="left"/>
        <w:rPr>
          <w:rFonts w:ascii="仿宋_GB2312" w:eastAsia="仿宋_GB2312" w:hAnsi="宋体" w:cs="宋体"/>
          <w:color w:val="FF0000"/>
          <w:sz w:val="32"/>
          <w:szCs w:val="32"/>
        </w:rPr>
      </w:pPr>
      <w:r w:rsidRPr="005661DD">
        <w:rPr>
          <w:rFonts w:ascii="仿宋_GB2312" w:eastAsia="仿宋_GB2312" w:hAnsi="Times New Roman" w:hint="eastAsia"/>
          <w:sz w:val="32"/>
          <w:szCs w:val="32"/>
        </w:rPr>
        <w:t>梁</w:t>
      </w:r>
      <w:r w:rsidRPr="005661DD">
        <w:rPr>
          <w:rFonts w:ascii="仿宋_GB2312" w:eastAsia="仿宋_GB2312" w:hAnsi="宋体" w:cs="宋体" w:hint="eastAsia"/>
          <w:sz w:val="32"/>
          <w:szCs w:val="32"/>
        </w:rPr>
        <w:t>廷春</w:t>
      </w:r>
      <w:r>
        <w:rPr>
          <w:rFonts w:ascii="仿宋_GB2312" w:eastAsia="仿宋_GB2312" w:hAnsi="宋体" w:cs="宋体" w:hint="eastAsia"/>
          <w:sz w:val="32"/>
          <w:szCs w:val="32"/>
        </w:rPr>
        <w:t xml:space="preserve">   </w:t>
      </w:r>
      <w:r w:rsidR="00D55CB8" w:rsidRPr="0049637F">
        <w:rPr>
          <w:rFonts w:ascii="仿宋_GB2312" w:eastAsia="仿宋_GB2312" w:hAnsi="Times New Roman" w:hint="eastAsia"/>
          <w:sz w:val="32"/>
          <w:szCs w:val="32"/>
        </w:rPr>
        <w:t>县科技局</w:t>
      </w:r>
      <w:r w:rsidR="00D55CB8" w:rsidRPr="0049637F">
        <w:rPr>
          <w:rFonts w:ascii="仿宋_GB2312" w:eastAsia="仿宋_GB2312" w:hAnsi="宋体" w:cs="宋体" w:hint="eastAsia"/>
          <w:sz w:val="32"/>
          <w:szCs w:val="32"/>
        </w:rPr>
        <w:t>一级主任科员</w:t>
      </w:r>
    </w:p>
    <w:p w:rsidR="00D55CB8" w:rsidRPr="005661DD" w:rsidRDefault="003125BB" w:rsidP="00D55CB8">
      <w:pPr>
        <w:spacing w:line="560" w:lineRule="exact"/>
        <w:ind w:firstLineChars="398" w:firstLine="1274"/>
        <w:jc w:val="left"/>
        <w:rPr>
          <w:rFonts w:ascii="仿宋_GB2312" w:eastAsia="仿宋_GB2312" w:hAnsi="Times New Roman"/>
          <w:sz w:val="32"/>
          <w:szCs w:val="32"/>
        </w:rPr>
      </w:pPr>
      <w:r>
        <w:rPr>
          <w:rFonts w:ascii="仿宋_GB2312" w:eastAsia="仿宋_GB2312" w:hAnsi="Times New Roman" w:hint="eastAsia"/>
          <w:sz w:val="32"/>
          <w:szCs w:val="32"/>
        </w:rPr>
        <w:t xml:space="preserve">李  勇   </w:t>
      </w:r>
      <w:r w:rsidR="00D55CB8" w:rsidRPr="005661DD">
        <w:rPr>
          <w:rFonts w:ascii="仿宋_GB2312" w:eastAsia="仿宋_GB2312" w:hAnsi="Times New Roman" w:hint="eastAsia"/>
          <w:sz w:val="32"/>
          <w:szCs w:val="32"/>
        </w:rPr>
        <w:t>县公安局</w:t>
      </w:r>
      <w:r>
        <w:rPr>
          <w:rFonts w:ascii="仿宋_GB2312" w:eastAsia="仿宋_GB2312" w:hAnsi="Times New Roman" w:hint="eastAsia"/>
          <w:sz w:val="32"/>
          <w:szCs w:val="32"/>
        </w:rPr>
        <w:t>党委委员、</w:t>
      </w:r>
      <w:r w:rsidR="00D55CB8">
        <w:rPr>
          <w:rFonts w:ascii="仿宋_GB2312" w:eastAsia="仿宋_GB2312" w:hAnsi="Times New Roman" w:hint="eastAsia"/>
          <w:sz w:val="32"/>
          <w:szCs w:val="32"/>
        </w:rPr>
        <w:t xml:space="preserve"> 交管大队大队长</w:t>
      </w:r>
    </w:p>
    <w:p w:rsidR="00D55CB8" w:rsidRPr="009F71F0" w:rsidRDefault="003125BB" w:rsidP="00D55CB8">
      <w:pPr>
        <w:spacing w:line="560" w:lineRule="exact"/>
        <w:ind w:firstLineChars="398" w:firstLine="1274"/>
        <w:jc w:val="left"/>
        <w:rPr>
          <w:rFonts w:ascii="仿宋_GB2312" w:eastAsia="仿宋_GB2312" w:hAnsi="Times New Roman"/>
          <w:sz w:val="32"/>
          <w:szCs w:val="32"/>
        </w:rPr>
      </w:pPr>
      <w:r w:rsidRPr="009F71F0">
        <w:rPr>
          <w:rFonts w:ascii="仿宋_GB2312" w:eastAsia="仿宋_GB2312" w:hAnsi="Times New Roman" w:hint="eastAsia"/>
          <w:sz w:val="32"/>
          <w:szCs w:val="32"/>
        </w:rPr>
        <w:t xml:space="preserve">赵中炳   </w:t>
      </w:r>
      <w:r w:rsidR="00D55CB8" w:rsidRPr="009F71F0">
        <w:rPr>
          <w:rFonts w:ascii="仿宋_GB2312" w:eastAsia="仿宋_GB2312" w:hAnsi="Times New Roman" w:hint="eastAsia"/>
          <w:sz w:val="32"/>
          <w:szCs w:val="32"/>
        </w:rPr>
        <w:t>县司法局四级调研员</w:t>
      </w:r>
    </w:p>
    <w:p w:rsidR="00D55CB8" w:rsidRPr="005661DD" w:rsidRDefault="003125BB" w:rsidP="00D55CB8">
      <w:pPr>
        <w:spacing w:line="560" w:lineRule="exact"/>
        <w:ind w:firstLineChars="398" w:firstLine="1274"/>
        <w:jc w:val="left"/>
        <w:rPr>
          <w:rFonts w:ascii="仿宋_GB2312" w:eastAsia="仿宋_GB2312" w:hAnsi="Times New Roman"/>
          <w:sz w:val="32"/>
          <w:szCs w:val="32"/>
        </w:rPr>
      </w:pPr>
      <w:r>
        <w:rPr>
          <w:rFonts w:ascii="仿宋_GB2312" w:eastAsia="仿宋_GB2312" w:hAnsi="Times New Roman" w:hint="eastAsia"/>
          <w:sz w:val="32"/>
          <w:szCs w:val="32"/>
        </w:rPr>
        <w:t xml:space="preserve">徐东旭   </w:t>
      </w:r>
      <w:r w:rsidR="00D55CB8" w:rsidRPr="005661DD">
        <w:rPr>
          <w:rFonts w:ascii="仿宋_GB2312" w:eastAsia="仿宋_GB2312" w:hAnsi="Times New Roman" w:hint="eastAsia"/>
          <w:sz w:val="32"/>
          <w:szCs w:val="32"/>
        </w:rPr>
        <w:t>县财政局</w:t>
      </w:r>
      <w:r w:rsidR="00D55CB8">
        <w:rPr>
          <w:rFonts w:ascii="仿宋_GB2312" w:eastAsia="仿宋_GB2312" w:hAnsi="Times New Roman" w:hint="eastAsia"/>
          <w:sz w:val="32"/>
          <w:szCs w:val="32"/>
        </w:rPr>
        <w:t>副局长</w:t>
      </w:r>
    </w:p>
    <w:p w:rsidR="00D55CB8" w:rsidRPr="00B95E88" w:rsidRDefault="003125BB" w:rsidP="00D55CB8">
      <w:pPr>
        <w:spacing w:line="560" w:lineRule="exact"/>
        <w:ind w:firstLineChars="398" w:firstLine="1274"/>
        <w:jc w:val="left"/>
        <w:rPr>
          <w:rFonts w:ascii="仿宋_GB2312" w:eastAsia="仿宋_GB2312" w:hAnsi="Times New Roman"/>
          <w:sz w:val="32"/>
          <w:szCs w:val="32"/>
        </w:rPr>
      </w:pPr>
      <w:r w:rsidRPr="00B95E88">
        <w:rPr>
          <w:rFonts w:ascii="仿宋_GB2312" w:eastAsia="仿宋_GB2312" w:hAnsi="Times New Roman" w:hint="eastAsia"/>
          <w:sz w:val="32"/>
          <w:szCs w:val="32"/>
        </w:rPr>
        <w:t xml:space="preserve">袁卫东   </w:t>
      </w:r>
      <w:r w:rsidR="00D55CB8" w:rsidRPr="00B95E88">
        <w:rPr>
          <w:rFonts w:ascii="仿宋_GB2312" w:eastAsia="仿宋_GB2312" w:hAnsi="Times New Roman" w:hint="eastAsia"/>
          <w:sz w:val="32"/>
          <w:szCs w:val="32"/>
        </w:rPr>
        <w:t>县人社局一级主任科员</w:t>
      </w:r>
    </w:p>
    <w:p w:rsidR="00D55CB8" w:rsidRPr="005661DD" w:rsidRDefault="008C5E41" w:rsidP="00EC27C6">
      <w:pPr>
        <w:spacing w:line="560" w:lineRule="exact"/>
        <w:ind w:leftChars="606" w:left="2691" w:hangingChars="443" w:hanging="1418"/>
        <w:jc w:val="left"/>
        <w:rPr>
          <w:rFonts w:ascii="仿宋_GB2312" w:eastAsia="仿宋_GB2312" w:hAnsi="Times New Roman"/>
          <w:sz w:val="32"/>
          <w:szCs w:val="32"/>
        </w:rPr>
      </w:pPr>
      <w:r>
        <w:rPr>
          <w:rFonts w:ascii="仿宋_GB2312" w:eastAsia="仿宋_GB2312" w:hAnsi="Times New Roman" w:hint="eastAsia"/>
          <w:sz w:val="32"/>
          <w:szCs w:val="32"/>
        </w:rPr>
        <w:t xml:space="preserve">吴  超   </w:t>
      </w:r>
      <w:r w:rsidR="00D55CB8" w:rsidRPr="005661DD">
        <w:rPr>
          <w:rFonts w:ascii="仿宋_GB2312" w:eastAsia="仿宋_GB2312" w:hAnsi="Times New Roman" w:hint="eastAsia"/>
          <w:sz w:val="32"/>
          <w:szCs w:val="32"/>
        </w:rPr>
        <w:t>县自然资源和规划局</w:t>
      </w:r>
      <w:r>
        <w:rPr>
          <w:rFonts w:ascii="仿宋_GB2312" w:eastAsia="仿宋_GB2312" w:hAnsi="Times New Roman" w:hint="eastAsia"/>
          <w:sz w:val="32"/>
          <w:szCs w:val="32"/>
        </w:rPr>
        <w:t>党委委员、</w:t>
      </w:r>
      <w:r w:rsidR="00D55CB8">
        <w:rPr>
          <w:rFonts w:ascii="仿宋_GB2312" w:eastAsia="仿宋_GB2312" w:hAnsi="Times New Roman" w:hint="eastAsia"/>
          <w:sz w:val="32"/>
          <w:szCs w:val="32"/>
        </w:rPr>
        <w:t>机关委员会书记</w:t>
      </w:r>
    </w:p>
    <w:p w:rsidR="00D55CB8" w:rsidRPr="005661DD" w:rsidRDefault="00004D6F" w:rsidP="00D55CB8">
      <w:pPr>
        <w:spacing w:line="560" w:lineRule="exact"/>
        <w:ind w:firstLineChars="398" w:firstLine="1274"/>
        <w:jc w:val="left"/>
        <w:rPr>
          <w:rFonts w:ascii="仿宋_GB2312" w:eastAsia="仿宋_GB2312" w:hAnsi="Times New Roman"/>
          <w:sz w:val="32"/>
          <w:szCs w:val="32"/>
        </w:rPr>
      </w:pPr>
      <w:r>
        <w:rPr>
          <w:rFonts w:ascii="仿宋_GB2312" w:eastAsia="仿宋_GB2312" w:hAnsi="Times New Roman" w:hint="eastAsia"/>
          <w:sz w:val="32"/>
          <w:szCs w:val="32"/>
        </w:rPr>
        <w:t xml:space="preserve">徐尊义   </w:t>
      </w:r>
      <w:r w:rsidR="00D55CB8" w:rsidRPr="005661DD">
        <w:rPr>
          <w:rFonts w:ascii="仿宋_GB2312" w:eastAsia="仿宋_GB2312" w:hAnsi="Times New Roman" w:hint="eastAsia"/>
          <w:sz w:val="32"/>
          <w:szCs w:val="32"/>
        </w:rPr>
        <w:t>县住建局</w:t>
      </w:r>
      <w:r w:rsidR="00D55CB8">
        <w:rPr>
          <w:rFonts w:ascii="仿宋_GB2312" w:eastAsia="仿宋_GB2312" w:hAnsi="Times New Roman" w:hint="eastAsia"/>
          <w:sz w:val="32"/>
          <w:szCs w:val="32"/>
        </w:rPr>
        <w:t>副局长</w:t>
      </w:r>
    </w:p>
    <w:p w:rsidR="00D55CB8" w:rsidRPr="005661DD" w:rsidRDefault="00004D6F" w:rsidP="00D55CB8">
      <w:pPr>
        <w:spacing w:line="560" w:lineRule="exact"/>
        <w:ind w:firstLineChars="398" w:firstLine="1274"/>
        <w:jc w:val="left"/>
        <w:rPr>
          <w:rFonts w:ascii="仿宋_GB2312" w:eastAsia="仿宋_GB2312" w:hAnsi="Times New Roman"/>
          <w:sz w:val="32"/>
          <w:szCs w:val="32"/>
        </w:rPr>
      </w:pPr>
      <w:r>
        <w:rPr>
          <w:rFonts w:ascii="仿宋_GB2312" w:eastAsia="仿宋_GB2312" w:hAnsi="Times New Roman" w:hint="eastAsia"/>
          <w:sz w:val="32"/>
          <w:szCs w:val="32"/>
        </w:rPr>
        <w:t xml:space="preserve">孟向东   </w:t>
      </w:r>
      <w:r w:rsidR="00D55CB8" w:rsidRPr="005661DD">
        <w:rPr>
          <w:rFonts w:ascii="仿宋_GB2312" w:eastAsia="仿宋_GB2312" w:hAnsi="Times New Roman" w:hint="eastAsia"/>
          <w:sz w:val="32"/>
          <w:szCs w:val="32"/>
        </w:rPr>
        <w:t>县交通局</w:t>
      </w:r>
      <w:r>
        <w:rPr>
          <w:rFonts w:ascii="仿宋_GB2312" w:eastAsia="仿宋_GB2312" w:hAnsi="Times New Roman" w:hint="eastAsia"/>
          <w:sz w:val="32"/>
          <w:szCs w:val="32"/>
        </w:rPr>
        <w:t>党组成员、</w:t>
      </w:r>
      <w:r w:rsidR="00D55CB8">
        <w:rPr>
          <w:rFonts w:ascii="仿宋_GB2312" w:eastAsia="仿宋_GB2312" w:hAnsi="Times New Roman" w:hint="eastAsia"/>
          <w:sz w:val="32"/>
          <w:szCs w:val="32"/>
        </w:rPr>
        <w:t>机关党委书记</w:t>
      </w:r>
    </w:p>
    <w:p w:rsidR="00D55CB8" w:rsidRPr="005661DD" w:rsidRDefault="00647617" w:rsidP="00EC27C6">
      <w:pPr>
        <w:spacing w:line="560" w:lineRule="exact"/>
        <w:ind w:leftChars="606" w:left="2691" w:hangingChars="443" w:hanging="1418"/>
        <w:jc w:val="left"/>
        <w:rPr>
          <w:rFonts w:ascii="仿宋_GB2312" w:eastAsia="仿宋_GB2312" w:hAnsi="Times New Roman"/>
          <w:sz w:val="32"/>
          <w:szCs w:val="32"/>
        </w:rPr>
      </w:pPr>
      <w:r>
        <w:rPr>
          <w:rFonts w:ascii="仿宋_GB2312" w:eastAsia="仿宋_GB2312" w:hAnsi="Times New Roman" w:hint="eastAsia"/>
          <w:sz w:val="32"/>
          <w:szCs w:val="32"/>
        </w:rPr>
        <w:t xml:space="preserve">杨玉峰   </w:t>
      </w:r>
      <w:r w:rsidR="00D55CB8" w:rsidRPr="005661DD">
        <w:rPr>
          <w:rFonts w:ascii="仿宋_GB2312" w:eastAsia="仿宋_GB2312" w:hAnsi="Times New Roman" w:hint="eastAsia"/>
          <w:sz w:val="32"/>
          <w:szCs w:val="32"/>
        </w:rPr>
        <w:t>县农业农村局</w:t>
      </w:r>
      <w:r w:rsidR="00E83AF3">
        <w:rPr>
          <w:rFonts w:ascii="仿宋_GB2312" w:eastAsia="仿宋_GB2312" w:hAnsi="Times New Roman" w:hint="eastAsia"/>
          <w:sz w:val="32"/>
          <w:szCs w:val="32"/>
        </w:rPr>
        <w:t>党组成员、</w:t>
      </w:r>
      <w:r w:rsidR="00D55CB8">
        <w:rPr>
          <w:rFonts w:ascii="仿宋_GB2312" w:eastAsia="仿宋_GB2312" w:hAnsi="Times New Roman" w:hint="eastAsia"/>
          <w:sz w:val="32"/>
          <w:szCs w:val="32"/>
        </w:rPr>
        <w:t>县委农办专职副主任</w:t>
      </w:r>
    </w:p>
    <w:p w:rsidR="00D55CB8" w:rsidRPr="002D326D" w:rsidRDefault="00E83AF3" w:rsidP="00D55CB8">
      <w:pPr>
        <w:spacing w:line="560" w:lineRule="exact"/>
        <w:ind w:firstLineChars="398" w:firstLine="1274"/>
        <w:jc w:val="left"/>
        <w:rPr>
          <w:rFonts w:ascii="Times New Roman" w:eastAsia="仿宋_GB2312" w:hAnsi="Times New Roman"/>
          <w:sz w:val="32"/>
          <w:szCs w:val="32"/>
        </w:rPr>
      </w:pPr>
      <w:r w:rsidRPr="002D326D">
        <w:rPr>
          <w:rFonts w:ascii="Times New Roman" w:eastAsia="仿宋_GB2312" w:hAnsi="Times New Roman" w:hint="eastAsia"/>
          <w:sz w:val="32"/>
          <w:szCs w:val="32"/>
        </w:rPr>
        <w:t>周炳琦</w:t>
      </w:r>
      <w:r>
        <w:rPr>
          <w:rFonts w:ascii="Times New Roman" w:eastAsia="仿宋_GB2312" w:hAnsi="Times New Roman" w:hint="eastAsia"/>
          <w:sz w:val="32"/>
          <w:szCs w:val="32"/>
        </w:rPr>
        <w:t xml:space="preserve">   </w:t>
      </w:r>
      <w:r w:rsidR="00D55CB8" w:rsidRPr="00F434A7">
        <w:rPr>
          <w:rFonts w:ascii="Times New Roman" w:eastAsia="仿宋_GB2312" w:hAnsi="Times New Roman" w:hint="eastAsia"/>
          <w:sz w:val="32"/>
          <w:szCs w:val="32"/>
        </w:rPr>
        <w:t>县</w:t>
      </w:r>
      <w:r w:rsidR="00D55CB8" w:rsidRPr="00F434A7">
        <w:rPr>
          <w:rFonts w:ascii="Times New Roman" w:eastAsia="仿宋_GB2312" w:hAnsi="Times New Roman"/>
          <w:sz w:val="32"/>
          <w:szCs w:val="32"/>
        </w:rPr>
        <w:t>商务局</w:t>
      </w:r>
      <w:r w:rsidR="00D55CB8" w:rsidRPr="002D326D">
        <w:rPr>
          <w:rFonts w:ascii="Times New Roman" w:eastAsia="仿宋_GB2312" w:hAnsi="Times New Roman" w:hint="eastAsia"/>
          <w:sz w:val="32"/>
          <w:szCs w:val="32"/>
        </w:rPr>
        <w:t>副局长</w:t>
      </w:r>
    </w:p>
    <w:p w:rsidR="00D55CB8" w:rsidRDefault="00E83AF3" w:rsidP="00D55CB8">
      <w:pPr>
        <w:spacing w:line="560" w:lineRule="exact"/>
        <w:ind w:firstLineChars="398" w:firstLine="1274"/>
        <w:jc w:val="left"/>
        <w:rPr>
          <w:rFonts w:ascii="Times New Roman" w:eastAsia="仿宋_GB2312" w:hAnsi="Times New Roman"/>
          <w:sz w:val="32"/>
          <w:szCs w:val="32"/>
        </w:rPr>
      </w:pPr>
      <w:r>
        <w:rPr>
          <w:rFonts w:ascii="Times New Roman" w:eastAsia="仿宋_GB2312" w:hAnsi="Times New Roman" w:hint="eastAsia"/>
          <w:sz w:val="32"/>
          <w:szCs w:val="32"/>
        </w:rPr>
        <w:lastRenderedPageBreak/>
        <w:t>陈献宇</w:t>
      </w:r>
      <w:r>
        <w:rPr>
          <w:rFonts w:ascii="Times New Roman" w:eastAsia="仿宋_GB2312" w:hAnsi="Times New Roman" w:hint="eastAsia"/>
          <w:sz w:val="32"/>
          <w:szCs w:val="32"/>
        </w:rPr>
        <w:t xml:space="preserve">   </w:t>
      </w:r>
      <w:r w:rsidR="00D55CB8" w:rsidRPr="00F434A7">
        <w:rPr>
          <w:rFonts w:ascii="Times New Roman" w:eastAsia="仿宋_GB2312" w:hAnsi="Times New Roman" w:hint="eastAsia"/>
          <w:sz w:val="32"/>
          <w:szCs w:val="32"/>
        </w:rPr>
        <w:t>县文体旅</w:t>
      </w:r>
      <w:r w:rsidR="00D55CB8" w:rsidRPr="00F434A7">
        <w:rPr>
          <w:rFonts w:ascii="Times New Roman" w:eastAsia="仿宋_GB2312" w:hAnsi="Times New Roman"/>
          <w:sz w:val="32"/>
          <w:szCs w:val="32"/>
        </w:rPr>
        <w:t>局</w:t>
      </w:r>
      <w:r>
        <w:rPr>
          <w:rFonts w:ascii="Times New Roman" w:eastAsia="仿宋_GB2312" w:hAnsi="Times New Roman" w:hint="eastAsia"/>
          <w:sz w:val="32"/>
          <w:szCs w:val="32"/>
        </w:rPr>
        <w:t>副局长</w:t>
      </w:r>
      <w:r w:rsidR="00D55CB8">
        <w:rPr>
          <w:rFonts w:ascii="Times New Roman" w:eastAsia="仿宋_GB2312" w:hAnsi="Times New Roman" w:hint="eastAsia"/>
          <w:sz w:val="32"/>
          <w:szCs w:val="32"/>
        </w:rPr>
        <w:t xml:space="preserve">      </w:t>
      </w:r>
    </w:p>
    <w:p w:rsidR="00D55CB8" w:rsidRDefault="00E83AF3" w:rsidP="008F56D9">
      <w:pPr>
        <w:spacing w:line="560" w:lineRule="exact"/>
        <w:ind w:leftChars="609" w:left="2690" w:hangingChars="441" w:hanging="1411"/>
        <w:jc w:val="left"/>
        <w:rPr>
          <w:rFonts w:ascii="Times New Roman" w:eastAsia="仿宋_GB2312" w:hAnsi="Times New Roman"/>
          <w:sz w:val="32"/>
          <w:szCs w:val="32"/>
        </w:rPr>
      </w:pPr>
      <w:r>
        <w:rPr>
          <w:rFonts w:ascii="Times New Roman" w:eastAsia="仿宋_GB2312" w:hAnsi="Times New Roman" w:hint="eastAsia"/>
          <w:sz w:val="32"/>
          <w:szCs w:val="32"/>
        </w:rPr>
        <w:t>孟祥军</w:t>
      </w:r>
      <w:r>
        <w:rPr>
          <w:rFonts w:ascii="Times New Roman" w:eastAsia="仿宋_GB2312" w:hAnsi="Times New Roman" w:hint="eastAsia"/>
          <w:sz w:val="32"/>
          <w:szCs w:val="32"/>
        </w:rPr>
        <w:t xml:space="preserve">   </w:t>
      </w:r>
      <w:r w:rsidR="00D55CB8" w:rsidRPr="00F434A7">
        <w:rPr>
          <w:rFonts w:ascii="Times New Roman" w:eastAsia="仿宋_GB2312" w:hAnsi="Times New Roman" w:hint="eastAsia"/>
          <w:sz w:val="32"/>
          <w:szCs w:val="32"/>
        </w:rPr>
        <w:t>县卫健</w:t>
      </w:r>
      <w:r w:rsidR="0061201C" w:rsidRPr="00F434A7">
        <w:rPr>
          <w:rFonts w:ascii="Times New Roman" w:eastAsia="仿宋_GB2312" w:hAnsi="Times New Roman" w:hint="eastAsia"/>
          <w:sz w:val="32"/>
          <w:szCs w:val="32"/>
        </w:rPr>
        <w:t>委</w:t>
      </w:r>
      <w:r w:rsidR="0061201C">
        <w:rPr>
          <w:rFonts w:ascii="Times New Roman" w:eastAsia="仿宋_GB2312" w:hAnsi="Times New Roman" w:hint="eastAsia"/>
          <w:sz w:val="32"/>
          <w:szCs w:val="32"/>
        </w:rPr>
        <w:t>系统</w:t>
      </w:r>
      <w:r>
        <w:rPr>
          <w:rFonts w:ascii="Times New Roman" w:eastAsia="仿宋_GB2312" w:hAnsi="Times New Roman" w:hint="eastAsia"/>
          <w:sz w:val="32"/>
          <w:szCs w:val="32"/>
        </w:rPr>
        <w:t>党委委员、</w:t>
      </w:r>
      <w:r w:rsidR="00D55CB8">
        <w:rPr>
          <w:rFonts w:ascii="Times New Roman" w:eastAsia="仿宋_GB2312" w:hAnsi="Times New Roman" w:hint="eastAsia"/>
          <w:sz w:val="32"/>
          <w:szCs w:val="32"/>
        </w:rPr>
        <w:t>计生协会专职副会长</w:t>
      </w:r>
    </w:p>
    <w:p w:rsidR="00D55CB8" w:rsidRDefault="004A0880" w:rsidP="00442054">
      <w:pPr>
        <w:spacing w:line="560" w:lineRule="exact"/>
        <w:ind w:firstLineChars="400" w:firstLine="1280"/>
        <w:jc w:val="left"/>
        <w:rPr>
          <w:rFonts w:ascii="Times New Roman" w:eastAsia="仿宋_GB2312" w:hAnsi="Times New Roman"/>
          <w:sz w:val="32"/>
          <w:szCs w:val="32"/>
        </w:rPr>
      </w:pPr>
      <w:r>
        <w:rPr>
          <w:rFonts w:ascii="Times New Roman" w:eastAsia="仿宋_GB2312" w:hAnsi="Times New Roman" w:hint="eastAsia"/>
          <w:sz w:val="32"/>
          <w:szCs w:val="32"/>
        </w:rPr>
        <w:t>任明亮</w:t>
      </w:r>
      <w:r>
        <w:rPr>
          <w:rFonts w:ascii="Times New Roman" w:eastAsia="仿宋_GB2312" w:hAnsi="Times New Roman" w:hint="eastAsia"/>
          <w:sz w:val="32"/>
          <w:szCs w:val="32"/>
        </w:rPr>
        <w:t xml:space="preserve">   </w:t>
      </w:r>
      <w:r w:rsidR="00D55CB8" w:rsidRPr="00F434A7">
        <w:rPr>
          <w:rFonts w:ascii="Times New Roman" w:eastAsia="仿宋_GB2312" w:hAnsi="Times New Roman" w:hint="eastAsia"/>
          <w:sz w:val="32"/>
          <w:szCs w:val="32"/>
        </w:rPr>
        <w:t>县</w:t>
      </w:r>
      <w:r w:rsidR="00D55CB8" w:rsidRPr="00F434A7">
        <w:rPr>
          <w:rFonts w:ascii="Times New Roman" w:eastAsia="仿宋_GB2312" w:hAnsi="Times New Roman"/>
          <w:sz w:val="32"/>
          <w:szCs w:val="32"/>
        </w:rPr>
        <w:t>应急局</w:t>
      </w:r>
      <w:r w:rsidR="00D55CB8">
        <w:rPr>
          <w:rFonts w:ascii="Times New Roman" w:eastAsia="仿宋_GB2312" w:hAnsi="Times New Roman" w:hint="eastAsia"/>
          <w:sz w:val="32"/>
          <w:szCs w:val="32"/>
        </w:rPr>
        <w:t>副局长</w:t>
      </w:r>
    </w:p>
    <w:p w:rsidR="00D55CB8" w:rsidRDefault="0071033E" w:rsidP="0071033E">
      <w:pPr>
        <w:spacing w:line="560" w:lineRule="exact"/>
        <w:ind w:firstLineChars="400" w:firstLine="1280"/>
        <w:jc w:val="left"/>
        <w:rPr>
          <w:rFonts w:ascii="Times New Roman" w:eastAsia="仿宋_GB2312" w:hAnsi="Times New Roman"/>
          <w:sz w:val="32"/>
          <w:szCs w:val="32"/>
        </w:rPr>
      </w:pPr>
      <w:r>
        <w:rPr>
          <w:rFonts w:ascii="Times New Roman" w:eastAsia="仿宋_GB2312" w:hAnsi="Times New Roman" w:hint="eastAsia"/>
          <w:sz w:val="32"/>
          <w:szCs w:val="32"/>
        </w:rPr>
        <w:t>王立刚</w:t>
      </w:r>
      <w:r>
        <w:rPr>
          <w:rFonts w:ascii="Times New Roman" w:eastAsia="仿宋_GB2312" w:hAnsi="Times New Roman" w:hint="eastAsia"/>
          <w:sz w:val="32"/>
          <w:szCs w:val="32"/>
        </w:rPr>
        <w:t xml:space="preserve">   </w:t>
      </w:r>
      <w:r w:rsidR="00D55CB8" w:rsidRPr="00F434A7">
        <w:rPr>
          <w:rFonts w:ascii="Times New Roman" w:eastAsia="仿宋_GB2312" w:hAnsi="Times New Roman" w:hint="eastAsia"/>
          <w:sz w:val="32"/>
          <w:szCs w:val="32"/>
        </w:rPr>
        <w:t>县</w:t>
      </w:r>
      <w:r w:rsidR="00D55CB8" w:rsidRPr="00F434A7">
        <w:rPr>
          <w:rFonts w:ascii="Times New Roman" w:eastAsia="仿宋_GB2312" w:hAnsi="Times New Roman"/>
          <w:sz w:val="32"/>
          <w:szCs w:val="32"/>
        </w:rPr>
        <w:t>市场</w:t>
      </w:r>
      <w:r w:rsidR="00D55CB8" w:rsidRPr="00F434A7">
        <w:rPr>
          <w:rFonts w:ascii="Times New Roman" w:eastAsia="仿宋_GB2312" w:hAnsi="Times New Roman" w:hint="eastAsia"/>
          <w:sz w:val="32"/>
          <w:szCs w:val="32"/>
        </w:rPr>
        <w:t>局</w:t>
      </w:r>
      <w:r w:rsidR="00D55CB8">
        <w:rPr>
          <w:rFonts w:ascii="Times New Roman" w:eastAsia="仿宋_GB2312" w:hAnsi="Times New Roman" w:hint="eastAsia"/>
          <w:sz w:val="32"/>
          <w:szCs w:val="32"/>
        </w:rPr>
        <w:t>副局长</w:t>
      </w:r>
    </w:p>
    <w:p w:rsidR="00D55CB8" w:rsidRDefault="0071033E" w:rsidP="0071033E">
      <w:pPr>
        <w:spacing w:line="560" w:lineRule="exact"/>
        <w:ind w:firstLineChars="400" w:firstLine="1280"/>
        <w:jc w:val="left"/>
        <w:rPr>
          <w:rFonts w:ascii="Times New Roman" w:eastAsia="仿宋_GB2312" w:hAnsi="Times New Roman"/>
          <w:sz w:val="32"/>
          <w:szCs w:val="32"/>
        </w:rPr>
      </w:pPr>
      <w:r>
        <w:rPr>
          <w:rFonts w:ascii="Times New Roman" w:eastAsia="仿宋_GB2312" w:hAnsi="Times New Roman" w:hint="eastAsia"/>
          <w:sz w:val="32"/>
          <w:szCs w:val="32"/>
        </w:rPr>
        <w:t>叶</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超</w:t>
      </w:r>
      <w:r>
        <w:rPr>
          <w:rFonts w:ascii="Times New Roman" w:eastAsia="仿宋_GB2312" w:hAnsi="Times New Roman" w:hint="eastAsia"/>
          <w:sz w:val="32"/>
          <w:szCs w:val="32"/>
        </w:rPr>
        <w:t xml:space="preserve">   </w:t>
      </w:r>
      <w:r w:rsidR="00D55CB8" w:rsidRPr="00F434A7">
        <w:rPr>
          <w:rFonts w:ascii="Times New Roman" w:eastAsia="仿宋_GB2312" w:hAnsi="Times New Roman" w:hint="eastAsia"/>
          <w:sz w:val="32"/>
          <w:szCs w:val="32"/>
        </w:rPr>
        <w:t>县</w:t>
      </w:r>
      <w:r w:rsidR="00D55CB8" w:rsidRPr="00F434A7">
        <w:rPr>
          <w:rFonts w:ascii="Times New Roman" w:eastAsia="仿宋_GB2312" w:hAnsi="Times New Roman"/>
          <w:sz w:val="32"/>
          <w:szCs w:val="32"/>
        </w:rPr>
        <w:t>医保局</w:t>
      </w:r>
      <w:r w:rsidR="00D55CB8">
        <w:rPr>
          <w:rFonts w:ascii="Times New Roman" w:eastAsia="仿宋_GB2312" w:hAnsi="Times New Roman" w:hint="eastAsia"/>
          <w:sz w:val="32"/>
          <w:szCs w:val="32"/>
        </w:rPr>
        <w:t>副局长</w:t>
      </w:r>
    </w:p>
    <w:p w:rsidR="00D55CB8" w:rsidRDefault="0071033E" w:rsidP="0071033E">
      <w:pPr>
        <w:spacing w:line="560" w:lineRule="exact"/>
        <w:ind w:firstLineChars="400" w:firstLine="1280"/>
        <w:jc w:val="left"/>
        <w:rPr>
          <w:rFonts w:ascii="Times New Roman" w:eastAsia="仿宋_GB2312" w:hAnsi="Times New Roman"/>
          <w:sz w:val="32"/>
          <w:szCs w:val="32"/>
        </w:rPr>
      </w:pPr>
      <w:r>
        <w:rPr>
          <w:rFonts w:ascii="Times New Roman" w:eastAsia="仿宋_GB2312" w:hAnsi="Times New Roman" w:hint="eastAsia"/>
          <w:sz w:val="32"/>
          <w:szCs w:val="32"/>
        </w:rPr>
        <w:t>杨继朋</w:t>
      </w:r>
      <w:r>
        <w:rPr>
          <w:rFonts w:ascii="Times New Roman" w:eastAsia="仿宋_GB2312" w:hAnsi="Times New Roman" w:hint="eastAsia"/>
          <w:sz w:val="32"/>
          <w:szCs w:val="32"/>
        </w:rPr>
        <w:t xml:space="preserve">   </w:t>
      </w:r>
      <w:r w:rsidR="00D55CB8" w:rsidRPr="00F434A7">
        <w:rPr>
          <w:rFonts w:ascii="Times New Roman" w:eastAsia="仿宋_GB2312" w:hAnsi="Times New Roman" w:hint="eastAsia"/>
          <w:sz w:val="32"/>
          <w:szCs w:val="32"/>
        </w:rPr>
        <w:t>县</w:t>
      </w:r>
      <w:r w:rsidR="00D55CB8" w:rsidRPr="00F434A7">
        <w:rPr>
          <w:rFonts w:ascii="Times New Roman" w:eastAsia="仿宋_GB2312" w:hAnsi="Times New Roman"/>
          <w:sz w:val="32"/>
          <w:szCs w:val="32"/>
        </w:rPr>
        <w:t>信访局</w:t>
      </w:r>
      <w:r w:rsidR="00D55CB8">
        <w:rPr>
          <w:rFonts w:ascii="Times New Roman" w:eastAsia="仿宋_GB2312" w:hAnsi="Times New Roman" w:hint="eastAsia"/>
          <w:sz w:val="32"/>
          <w:szCs w:val="32"/>
        </w:rPr>
        <w:t>副局长</w:t>
      </w:r>
    </w:p>
    <w:p w:rsidR="00D55CB8" w:rsidRDefault="0071033E" w:rsidP="0071033E">
      <w:pPr>
        <w:spacing w:line="560" w:lineRule="exact"/>
        <w:ind w:firstLineChars="400" w:firstLine="1280"/>
        <w:jc w:val="left"/>
        <w:rPr>
          <w:rFonts w:ascii="Times New Roman" w:eastAsia="仿宋_GB2312" w:hAnsi="Times New Roman"/>
          <w:sz w:val="32"/>
          <w:szCs w:val="32"/>
        </w:rPr>
      </w:pPr>
      <w:r>
        <w:rPr>
          <w:rFonts w:ascii="Times New Roman" w:eastAsia="仿宋_GB2312" w:hAnsi="Times New Roman" w:hint="eastAsia"/>
          <w:sz w:val="32"/>
          <w:szCs w:val="32"/>
        </w:rPr>
        <w:t>罗秀梅</w:t>
      </w:r>
      <w:r>
        <w:rPr>
          <w:rFonts w:ascii="Times New Roman" w:eastAsia="仿宋_GB2312" w:hAnsi="Times New Roman" w:hint="eastAsia"/>
          <w:sz w:val="32"/>
          <w:szCs w:val="32"/>
        </w:rPr>
        <w:t xml:space="preserve">   </w:t>
      </w:r>
      <w:r w:rsidR="00D55CB8" w:rsidRPr="00F434A7">
        <w:rPr>
          <w:rFonts w:ascii="Times New Roman" w:eastAsia="仿宋_GB2312" w:hAnsi="Times New Roman" w:hint="eastAsia"/>
          <w:sz w:val="32"/>
          <w:szCs w:val="32"/>
        </w:rPr>
        <w:t>县数据局</w:t>
      </w:r>
      <w:r w:rsidR="00D55CB8">
        <w:rPr>
          <w:rFonts w:ascii="Times New Roman" w:eastAsia="仿宋_GB2312" w:hAnsi="Times New Roman" w:hint="eastAsia"/>
          <w:sz w:val="32"/>
          <w:szCs w:val="32"/>
        </w:rPr>
        <w:t>副局长</w:t>
      </w:r>
    </w:p>
    <w:p w:rsidR="00D55CB8" w:rsidRDefault="0071033E" w:rsidP="0071033E">
      <w:pPr>
        <w:spacing w:line="560" w:lineRule="exact"/>
        <w:ind w:firstLineChars="400" w:firstLine="1280"/>
        <w:jc w:val="left"/>
        <w:rPr>
          <w:rFonts w:ascii="Times New Roman" w:eastAsia="仿宋_GB2312" w:hAnsi="Times New Roman"/>
          <w:sz w:val="32"/>
          <w:szCs w:val="32"/>
        </w:rPr>
      </w:pPr>
      <w:r>
        <w:rPr>
          <w:rFonts w:ascii="Times New Roman" w:eastAsia="仿宋_GB2312" w:hAnsi="Times New Roman" w:hint="eastAsia"/>
          <w:sz w:val="32"/>
          <w:szCs w:val="32"/>
        </w:rPr>
        <w:t>刘谦娜</w:t>
      </w:r>
      <w:r>
        <w:rPr>
          <w:rFonts w:ascii="Times New Roman" w:eastAsia="仿宋_GB2312" w:hAnsi="Times New Roman" w:hint="eastAsia"/>
          <w:sz w:val="32"/>
          <w:szCs w:val="32"/>
        </w:rPr>
        <w:t xml:space="preserve">   </w:t>
      </w:r>
      <w:r w:rsidR="00D55CB8" w:rsidRPr="00F434A7">
        <w:rPr>
          <w:rFonts w:ascii="Times New Roman" w:eastAsia="仿宋_GB2312" w:hAnsi="Times New Roman" w:hint="eastAsia"/>
          <w:sz w:val="32"/>
          <w:szCs w:val="32"/>
        </w:rPr>
        <w:t>县</w:t>
      </w:r>
      <w:r w:rsidR="00D55CB8" w:rsidRPr="00F434A7">
        <w:rPr>
          <w:rFonts w:ascii="Times New Roman" w:eastAsia="仿宋_GB2312" w:hAnsi="Times New Roman"/>
          <w:sz w:val="32"/>
          <w:szCs w:val="32"/>
        </w:rPr>
        <w:t>税务局</w:t>
      </w:r>
      <w:r w:rsidR="00D55CB8">
        <w:rPr>
          <w:rFonts w:ascii="Times New Roman" w:eastAsia="仿宋_GB2312" w:hAnsi="Times New Roman" w:hint="eastAsia"/>
          <w:sz w:val="32"/>
          <w:szCs w:val="32"/>
        </w:rPr>
        <w:t>副局长</w:t>
      </w:r>
    </w:p>
    <w:p w:rsidR="00D55CB8" w:rsidRDefault="0071033E" w:rsidP="00E8324D">
      <w:pPr>
        <w:spacing w:line="560" w:lineRule="exact"/>
        <w:ind w:firstLineChars="400" w:firstLine="1280"/>
        <w:jc w:val="left"/>
        <w:rPr>
          <w:rFonts w:ascii="Times New Roman" w:eastAsia="仿宋_GB2312" w:hAnsi="Times New Roman"/>
          <w:sz w:val="32"/>
          <w:szCs w:val="32"/>
        </w:rPr>
      </w:pPr>
      <w:r>
        <w:rPr>
          <w:rFonts w:ascii="Times New Roman" w:eastAsia="仿宋_GB2312" w:hAnsi="Times New Roman" w:hint="eastAsia"/>
          <w:sz w:val="32"/>
          <w:szCs w:val="32"/>
        </w:rPr>
        <w:t>陈</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康</w:t>
      </w:r>
      <w:r>
        <w:rPr>
          <w:rFonts w:ascii="Times New Roman" w:eastAsia="仿宋_GB2312" w:hAnsi="Times New Roman" w:hint="eastAsia"/>
          <w:sz w:val="32"/>
          <w:szCs w:val="32"/>
        </w:rPr>
        <w:t xml:space="preserve">   </w:t>
      </w:r>
      <w:r w:rsidR="00D55CB8" w:rsidRPr="00F434A7">
        <w:rPr>
          <w:rFonts w:ascii="Times New Roman" w:eastAsia="仿宋_GB2312" w:hAnsi="Times New Roman" w:hint="eastAsia"/>
          <w:sz w:val="32"/>
          <w:szCs w:val="32"/>
        </w:rPr>
        <w:t>县</w:t>
      </w:r>
      <w:r w:rsidR="00D55CB8" w:rsidRPr="00F434A7">
        <w:rPr>
          <w:rFonts w:ascii="Times New Roman" w:eastAsia="仿宋_GB2312" w:hAnsi="Times New Roman"/>
          <w:sz w:val="32"/>
          <w:szCs w:val="32"/>
        </w:rPr>
        <w:t>生态环境</w:t>
      </w:r>
      <w:r w:rsidR="00D55CB8" w:rsidRPr="00F434A7">
        <w:rPr>
          <w:rFonts w:ascii="Times New Roman" w:eastAsia="仿宋_GB2312" w:hAnsi="Times New Roman" w:hint="eastAsia"/>
          <w:sz w:val="32"/>
          <w:szCs w:val="32"/>
        </w:rPr>
        <w:t>分</w:t>
      </w:r>
      <w:r w:rsidR="00D55CB8" w:rsidRPr="00F434A7">
        <w:rPr>
          <w:rFonts w:ascii="Times New Roman" w:eastAsia="仿宋_GB2312" w:hAnsi="Times New Roman"/>
          <w:sz w:val="32"/>
          <w:szCs w:val="32"/>
        </w:rPr>
        <w:t>局</w:t>
      </w:r>
      <w:r>
        <w:rPr>
          <w:rFonts w:ascii="Times New Roman" w:eastAsia="仿宋_GB2312" w:hAnsi="Times New Roman" w:hint="eastAsia"/>
          <w:sz w:val="32"/>
          <w:szCs w:val="32"/>
        </w:rPr>
        <w:t>党组成员、总工</w:t>
      </w:r>
      <w:r w:rsidR="00E8324D">
        <w:rPr>
          <w:rFonts w:ascii="Times New Roman" w:eastAsia="仿宋_GB2312" w:hAnsi="Times New Roman" w:hint="eastAsia"/>
          <w:sz w:val="32"/>
          <w:szCs w:val="32"/>
        </w:rPr>
        <w:t>程师</w:t>
      </w:r>
    </w:p>
    <w:p w:rsidR="00D55CB8" w:rsidRDefault="00D55CB8" w:rsidP="00D55CB8">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联系机制下设办公室，设在</w:t>
      </w:r>
      <w:r>
        <w:rPr>
          <w:rFonts w:ascii="Times New Roman" w:eastAsia="仿宋_GB2312" w:hAnsi="Times New Roman" w:hint="eastAsia"/>
          <w:sz w:val="32"/>
          <w:szCs w:val="32"/>
        </w:rPr>
        <w:t>县</w:t>
      </w:r>
      <w:r>
        <w:rPr>
          <w:rFonts w:ascii="Times New Roman" w:eastAsia="仿宋_GB2312" w:hAnsi="Times New Roman"/>
          <w:sz w:val="32"/>
          <w:szCs w:val="32"/>
        </w:rPr>
        <w:t>商务局</w:t>
      </w:r>
      <w:r>
        <w:rPr>
          <w:rFonts w:ascii="Times New Roman" w:eastAsia="仿宋_GB2312" w:hAnsi="Times New Roman" w:hint="eastAsia"/>
          <w:sz w:val="32"/>
          <w:szCs w:val="32"/>
        </w:rPr>
        <w:t>项目</w:t>
      </w:r>
      <w:r>
        <w:rPr>
          <w:rFonts w:ascii="Times New Roman" w:eastAsia="仿宋_GB2312" w:hAnsi="Times New Roman"/>
          <w:sz w:val="32"/>
          <w:szCs w:val="32"/>
        </w:rPr>
        <w:t>信息股，承担联系机制日常工作</w:t>
      </w:r>
      <w:r>
        <w:rPr>
          <w:rFonts w:ascii="Times New Roman" w:eastAsia="仿宋_GB2312" w:hAnsi="Times New Roman" w:hint="eastAsia"/>
          <w:sz w:val="32"/>
          <w:szCs w:val="32"/>
        </w:rPr>
        <w:t>，联系电话：</w:t>
      </w:r>
      <w:r w:rsidRPr="00633315">
        <w:rPr>
          <w:rFonts w:ascii="仿宋_GB2312" w:eastAsia="仿宋_GB2312" w:hAnsi="Times New Roman" w:hint="eastAsia"/>
          <w:sz w:val="32"/>
          <w:szCs w:val="32"/>
        </w:rPr>
        <w:t>6083015</w:t>
      </w:r>
      <w:r>
        <w:rPr>
          <w:rFonts w:ascii="Times New Roman" w:eastAsia="仿宋_GB2312" w:hAnsi="Times New Roman"/>
          <w:sz w:val="32"/>
          <w:szCs w:val="32"/>
        </w:rPr>
        <w:t>。</w:t>
      </w:r>
    </w:p>
    <w:p w:rsidR="00D55CB8" w:rsidRDefault="00D55CB8" w:rsidP="00D55CB8">
      <w:pPr>
        <w:spacing w:line="560" w:lineRule="exact"/>
        <w:ind w:firstLineChars="200" w:firstLine="640"/>
        <w:rPr>
          <w:rFonts w:ascii="Times New Roman" w:eastAsia="仿宋_GB2312" w:hAnsi="Times New Roman"/>
          <w:sz w:val="32"/>
          <w:szCs w:val="32"/>
        </w:rPr>
      </w:pPr>
    </w:p>
    <w:p w:rsidR="00D55CB8" w:rsidRDefault="00D55CB8" w:rsidP="00D55CB8">
      <w:pPr>
        <w:spacing w:line="560" w:lineRule="exact"/>
        <w:ind w:firstLineChars="200" w:firstLine="640"/>
        <w:rPr>
          <w:rFonts w:ascii="Times New Roman" w:eastAsia="仿宋_GB2312" w:hAnsi="Times New Roman"/>
          <w:sz w:val="32"/>
          <w:szCs w:val="32"/>
        </w:rPr>
      </w:pPr>
    </w:p>
    <w:p w:rsidR="00D55CB8" w:rsidRDefault="00D55CB8" w:rsidP="00D55CB8">
      <w:pPr>
        <w:spacing w:line="560" w:lineRule="exact"/>
        <w:ind w:firstLineChars="200" w:firstLine="640"/>
        <w:rPr>
          <w:rFonts w:ascii="Times New Roman" w:eastAsia="仿宋_GB2312" w:hAnsi="Times New Roman"/>
          <w:sz w:val="32"/>
          <w:szCs w:val="32"/>
        </w:rPr>
      </w:pPr>
    </w:p>
    <w:p w:rsidR="00C90457" w:rsidRDefault="00C90457" w:rsidP="00D55CB8">
      <w:pPr>
        <w:rPr>
          <w:rFonts w:ascii="仿宋_GB2312" w:eastAsia="仿宋_GB2312" w:hAnsi="仿宋_GB2312" w:cs="仿宋_GB2312"/>
          <w:sz w:val="32"/>
          <w:szCs w:val="32"/>
        </w:rPr>
      </w:pPr>
    </w:p>
    <w:p w:rsidR="00C90457" w:rsidRDefault="00C90457" w:rsidP="00C90457">
      <w:pPr>
        <w:ind w:firstLine="40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C61B7">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县开放发展专项行动领导小组办公室</w:t>
      </w:r>
    </w:p>
    <w:p w:rsidR="00C90457" w:rsidRDefault="00DC61B7" w:rsidP="00DC61B7">
      <w:pPr>
        <w:ind w:firstLine="40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C90457">
        <w:rPr>
          <w:rFonts w:ascii="仿宋_GB2312" w:eastAsia="仿宋_GB2312" w:hAnsi="仿宋_GB2312" w:cs="仿宋_GB2312" w:hint="eastAsia"/>
          <w:sz w:val="32"/>
          <w:szCs w:val="32"/>
        </w:rPr>
        <w:t>（濉溪县商务局代章）</w:t>
      </w:r>
    </w:p>
    <w:p w:rsidR="00C90457" w:rsidRDefault="00C90457" w:rsidP="00DC61B7">
      <w:pPr>
        <w:ind w:firstLineChars="1350" w:firstLine="432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E15DEB">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sidR="00E15DEB">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sidR="00E15DEB">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日</w:t>
      </w:r>
    </w:p>
    <w:p w:rsidR="00C90457" w:rsidRDefault="00C90457" w:rsidP="00C90457">
      <w:pPr>
        <w:contextualSpacing/>
        <w:mirrorIndents/>
        <w:jc w:val="center"/>
        <w:rPr>
          <w:rFonts w:ascii="Times New Roman" w:eastAsia="方正小标宋简体" w:hAnsi="Times New Roman"/>
          <w:sz w:val="44"/>
          <w:szCs w:val="44"/>
        </w:rPr>
      </w:pPr>
    </w:p>
    <w:p w:rsidR="00F53F8A" w:rsidRDefault="00F53F8A"/>
    <w:sectPr w:rsidR="00F53F8A" w:rsidSect="00F53F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552" w:rsidRDefault="001E7552" w:rsidP="00E3349E">
      <w:r>
        <w:separator/>
      </w:r>
    </w:p>
  </w:endnote>
  <w:endnote w:type="continuationSeparator" w:id="0">
    <w:p w:rsidR="001E7552" w:rsidRDefault="001E7552" w:rsidP="00E334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552" w:rsidRDefault="001E7552" w:rsidP="00E3349E">
      <w:r>
        <w:separator/>
      </w:r>
    </w:p>
  </w:footnote>
  <w:footnote w:type="continuationSeparator" w:id="0">
    <w:p w:rsidR="001E7552" w:rsidRDefault="001E7552" w:rsidP="00E334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457"/>
    <w:rsid w:val="00004D6F"/>
    <w:rsid w:val="00022E36"/>
    <w:rsid w:val="00117AF3"/>
    <w:rsid w:val="00193C87"/>
    <w:rsid w:val="001E7552"/>
    <w:rsid w:val="003125BB"/>
    <w:rsid w:val="0036308B"/>
    <w:rsid w:val="00441D76"/>
    <w:rsid w:val="00442054"/>
    <w:rsid w:val="0049637F"/>
    <w:rsid w:val="004A0880"/>
    <w:rsid w:val="005E508E"/>
    <w:rsid w:val="0061201C"/>
    <w:rsid w:val="00620F13"/>
    <w:rsid w:val="00647617"/>
    <w:rsid w:val="0071033E"/>
    <w:rsid w:val="00757009"/>
    <w:rsid w:val="007B475C"/>
    <w:rsid w:val="007F4B8A"/>
    <w:rsid w:val="00814ED5"/>
    <w:rsid w:val="00876FC0"/>
    <w:rsid w:val="008C5E41"/>
    <w:rsid w:val="008D6F4F"/>
    <w:rsid w:val="008F56D9"/>
    <w:rsid w:val="009F71F0"/>
    <w:rsid w:val="00B215B3"/>
    <w:rsid w:val="00B95E88"/>
    <w:rsid w:val="00C604D8"/>
    <w:rsid w:val="00C90457"/>
    <w:rsid w:val="00D266FE"/>
    <w:rsid w:val="00D52D3E"/>
    <w:rsid w:val="00D55CB8"/>
    <w:rsid w:val="00DB3DED"/>
    <w:rsid w:val="00DC61B7"/>
    <w:rsid w:val="00E00D5B"/>
    <w:rsid w:val="00E15DEB"/>
    <w:rsid w:val="00E3349E"/>
    <w:rsid w:val="00E8324D"/>
    <w:rsid w:val="00E83AF3"/>
    <w:rsid w:val="00EC27C6"/>
    <w:rsid w:val="00F410D7"/>
    <w:rsid w:val="00F53F8A"/>
    <w:rsid w:val="00F826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45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34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349E"/>
    <w:rPr>
      <w:rFonts w:ascii="Calibri" w:eastAsia="宋体" w:hAnsi="Calibri" w:cs="Times New Roman"/>
      <w:sz w:val="18"/>
      <w:szCs w:val="18"/>
    </w:rPr>
  </w:style>
  <w:style w:type="paragraph" w:styleId="a4">
    <w:name w:val="footer"/>
    <w:basedOn w:val="a"/>
    <w:link w:val="Char0"/>
    <w:uiPriority w:val="99"/>
    <w:semiHidden/>
    <w:unhideWhenUsed/>
    <w:rsid w:val="00E334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349E"/>
    <w:rPr>
      <w:rFonts w:ascii="Calibri" w:eastAsia="宋体" w:hAnsi="Calibri" w:cs="Times New Roman"/>
      <w:sz w:val="18"/>
      <w:szCs w:val="18"/>
    </w:rPr>
  </w:style>
  <w:style w:type="character" w:customStyle="1" w:styleId="bjh-p">
    <w:name w:val="bjh-p"/>
    <w:rsid w:val="00D55C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5</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苏婷婷</dc:creator>
  <cp:lastModifiedBy>Administrator</cp:lastModifiedBy>
  <cp:revision>30</cp:revision>
  <dcterms:created xsi:type="dcterms:W3CDTF">2022-04-22T03:15:00Z</dcterms:created>
  <dcterms:modified xsi:type="dcterms:W3CDTF">2022-05-25T02:01:00Z</dcterms:modified>
</cp:coreProperties>
</file>