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66318">
      <w:pPr>
        <w:keepNext w:val="0"/>
        <w:keepLines w:val="0"/>
        <w:widowControl/>
        <w:suppressLineNumbers w:val="0"/>
        <w:jc w:val="center"/>
        <w:rPr>
          <w:rFonts w:hint="eastAsia" w:ascii="仿宋_GB2312" w:hAnsi="仿宋_GB2312" w:eastAsia="仿宋_GB2312" w:cs="仿宋_GB2312"/>
          <w:sz w:val="44"/>
          <w:szCs w:val="44"/>
          <w:lang w:eastAsia="zh-CN"/>
        </w:rPr>
      </w:pPr>
    </w:p>
    <w:p w14:paraId="1331AA94">
      <w:pPr>
        <w:keepNext w:val="0"/>
        <w:keepLines w:val="0"/>
        <w:widowControl/>
        <w:suppressLineNumbers w:val="0"/>
        <w:jc w:val="center"/>
        <w:rPr>
          <w:rFonts w:hint="eastAsia" w:ascii="仿宋_GB2312" w:hAnsi="仿宋_GB2312" w:eastAsia="仿宋_GB2312" w:cs="仿宋_GB2312"/>
          <w:sz w:val="21"/>
          <w:szCs w:val="21"/>
          <w:lang w:eastAsia="zh-CN"/>
        </w:rPr>
      </w:pPr>
    </w:p>
    <w:p w14:paraId="71D0EC2F">
      <w:pPr>
        <w:keepNext w:val="0"/>
        <w:keepLines w:val="0"/>
        <w:widowControl/>
        <w:suppressLineNumbers w:val="0"/>
        <w:jc w:val="center"/>
        <w:rPr>
          <w:rFonts w:hint="eastAsia" w:ascii="仿宋_GB2312" w:hAnsi="仿宋_GB2312" w:eastAsia="仿宋_GB2312" w:cs="仿宋_GB2312"/>
          <w:sz w:val="44"/>
          <w:szCs w:val="44"/>
          <w:lang w:eastAsia="zh-CN"/>
        </w:rPr>
      </w:pPr>
    </w:p>
    <w:p w14:paraId="0E08D83F">
      <w:pPr>
        <w:keepNext w:val="0"/>
        <w:keepLines w:val="0"/>
        <w:widowControl/>
        <w:suppressLineNumbers w:val="0"/>
        <w:jc w:val="center"/>
        <w:rPr>
          <w:rFonts w:hint="eastAsia" w:ascii="仿宋_GB2312" w:hAnsi="仿宋_GB2312" w:eastAsia="仿宋_GB2312" w:cs="仿宋_GB2312"/>
          <w:sz w:val="44"/>
          <w:szCs w:val="44"/>
          <w:lang w:eastAsia="zh-CN"/>
        </w:rPr>
      </w:pPr>
    </w:p>
    <w:p w14:paraId="4DBA6C58">
      <w:pPr>
        <w:keepNext w:val="0"/>
        <w:keepLines w:val="0"/>
        <w:widowControl/>
        <w:suppressLineNumbers w:val="0"/>
        <w:jc w:val="center"/>
        <w:rPr>
          <w:rFonts w:hint="eastAsia" w:ascii="仿宋_GB2312" w:hAnsi="仿宋_GB2312" w:eastAsia="仿宋_GB2312" w:cs="仿宋_GB2312"/>
          <w:sz w:val="52"/>
          <w:szCs w:val="52"/>
          <w:lang w:eastAsia="zh-CN"/>
        </w:rPr>
      </w:pPr>
    </w:p>
    <w:p w14:paraId="03DC3DB2">
      <w:pPr>
        <w:keepNext w:val="0"/>
        <w:keepLines w:val="0"/>
        <w:widowControl/>
        <w:suppressLineNumbers w:val="0"/>
        <w:jc w:val="center"/>
        <w:rPr>
          <w:rFonts w:hint="eastAsia" w:ascii="仿宋_GB2312" w:hAnsi="仿宋_GB2312" w:eastAsia="仿宋_GB2312" w:cs="仿宋_GB2312"/>
          <w:sz w:val="32"/>
          <w:szCs w:val="32"/>
          <w:lang w:eastAsia="zh-CN"/>
        </w:rPr>
      </w:pPr>
    </w:p>
    <w:p w14:paraId="6A432AED">
      <w:pPr>
        <w:keepNext w:val="0"/>
        <w:keepLines w:val="0"/>
        <w:widowControl/>
        <w:suppressLineNumbers w:val="0"/>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濉社救</w:t>
      </w:r>
      <w:r>
        <w:rPr>
          <w:rFonts w:hint="eastAsia" w:ascii="仿宋_GB2312" w:hAnsi="仿宋_GB2312" w:eastAsia="仿宋_GB2312" w:cs="仿宋_GB2312"/>
          <w:color w:val="000000"/>
          <w:kern w:val="0"/>
          <w:sz w:val="32"/>
          <w:szCs w:val="32"/>
          <w:lang w:val="en-US" w:eastAsia="zh-CN" w:bidi="ar"/>
        </w:rPr>
        <w:t>〔2024〕5号</w:t>
      </w:r>
    </w:p>
    <w:p w14:paraId="0162C5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6C182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关于印发《濉溪县低收入人口“一次申请、</w:t>
      </w:r>
    </w:p>
    <w:p w14:paraId="6506F4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分类审核认定”实施方案》的通知</w:t>
      </w:r>
    </w:p>
    <w:p w14:paraId="3BAF1CFA">
      <w:pPr>
        <w:rPr>
          <w:rFonts w:hint="eastAsia" w:ascii="仿宋" w:hAnsi="仿宋" w:eastAsia="仿宋" w:cs="仿宋"/>
          <w:sz w:val="32"/>
          <w:szCs w:val="32"/>
          <w:lang w:eastAsia="zh-CN"/>
        </w:rPr>
      </w:pPr>
    </w:p>
    <w:p w14:paraId="5ACBB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各镇（园区）：</w:t>
      </w:r>
    </w:p>
    <w:p w14:paraId="18890E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现将《濉溪县低收入人口“一次申请、分类审核认定”实施方案》印发给你们，请认真组织实施。</w:t>
      </w:r>
    </w:p>
    <w:p w14:paraId="7C5FF9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2D2A6D0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1A0832D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p>
    <w:p w14:paraId="7B2CE858">
      <w:pPr>
        <w:keepNext w:val="0"/>
        <w:keepLines w:val="0"/>
        <w:pageBreakBefore w:val="0"/>
        <w:widowControl w:val="0"/>
        <w:kinsoku/>
        <w:wordWrap/>
        <w:overflowPunct/>
        <w:topLinePunct w:val="0"/>
        <w:autoSpaceDE/>
        <w:autoSpaceDN/>
        <w:bidi w:val="0"/>
        <w:adjustRightInd/>
        <w:snapToGrid/>
        <w:spacing w:line="240" w:lineRule="auto"/>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2024年10月12日</w:t>
      </w:r>
    </w:p>
    <w:p w14:paraId="1813E950">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14:paraId="649A76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濉溪县</w:t>
      </w:r>
      <w:r>
        <w:rPr>
          <w:rFonts w:hint="eastAsia" w:ascii="方正小标宋简体" w:hAnsi="方正小标宋简体" w:eastAsia="方正小标宋简体" w:cs="方正小标宋简体"/>
          <w:sz w:val="44"/>
          <w:szCs w:val="44"/>
        </w:rPr>
        <w:t>低收入人口“一次申请、分类审核</w:t>
      </w:r>
    </w:p>
    <w:p w14:paraId="510EF0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认定”实施方案</w:t>
      </w:r>
    </w:p>
    <w:p w14:paraId="07D917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4CBD98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为落实安徽省民政厅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低收入人口“一次申请、分类审核认定”实施方案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皖民社救字〔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4〕28</w:t>
      </w:r>
      <w:r>
        <w:rPr>
          <w:rFonts w:hint="eastAsia" w:ascii="仿宋_GB2312" w:hAnsi="仿宋_GB2312" w:eastAsia="仿宋_GB2312" w:cs="仿宋_GB2312"/>
          <w:sz w:val="32"/>
          <w:szCs w:val="32"/>
        </w:rPr>
        <w:t>号)精神，推进社会救助工作提质增效，实现低收入人口申请认定“一件事”办理，现结合我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实际，制定本实施方案。</w:t>
      </w:r>
    </w:p>
    <w:p w14:paraId="0D7D9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14:paraId="7A2F88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按照改革完善社会救助制度的总体思路,通过统筹救助资源、优化业务流程、强化技术支撑等措施，实现低收入人口“一次申请受理、一次承诺授权、一次审核认定、分类实施救助”，即申请对象提出一次申请，</w:t>
      </w:r>
      <w:r>
        <w:rPr>
          <w:rFonts w:hint="eastAsia" w:ascii="仿宋_GB2312" w:hAnsi="仿宋_GB2312" w:eastAsia="仿宋_GB2312" w:cs="仿宋_GB2312"/>
          <w:sz w:val="32"/>
          <w:szCs w:val="32"/>
          <w:lang w:eastAsia="zh-CN"/>
        </w:rPr>
        <w:t>镇（园区）</w:t>
      </w:r>
      <w:r>
        <w:rPr>
          <w:rFonts w:hint="eastAsia" w:ascii="仿宋_GB2312" w:hAnsi="仿宋_GB2312" w:eastAsia="仿宋_GB2312" w:cs="仿宋_GB2312"/>
          <w:sz w:val="32"/>
          <w:szCs w:val="32"/>
        </w:rPr>
        <w:t>根据其家庭收支情况、财产状况、困难程度等，分别确认为特困人员、最低生活保障对象、低保边缘家庭、刚性支出困难家庭、其他低收入人口和临时救助对象，避免困难群众“反复申请、反复确认”现象发生，最大限度做到便民惠民。</w:t>
      </w:r>
    </w:p>
    <w:p w14:paraId="7C74FF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二、工作举措</w:t>
      </w:r>
    </w:p>
    <w:p w14:paraId="748F74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1.优化申请受理。</w:t>
      </w:r>
      <w:r>
        <w:rPr>
          <w:rFonts w:hint="eastAsia" w:ascii="仿宋_GB2312" w:hAnsi="仿宋_GB2312" w:eastAsia="仿宋_GB2312" w:cs="仿宋_GB2312"/>
          <w:sz w:val="32"/>
          <w:szCs w:val="32"/>
        </w:rPr>
        <w:t>困难群众申请救助时，工作人员需指导其填写归并整合后的低收入人口申请认定等相关表格，一次性完成申请人资料受理、共同生活家庭成员及法定供养义务人家庭成员基本信息采集(身份证、户口本等)、家庭经济状况核查授权及承诺等相关材料等事项。按照</w:t>
      </w:r>
      <w:r>
        <w:rPr>
          <w:rFonts w:hint="eastAsia" w:ascii="仿宋_GB2312" w:hAnsi="仿宋_GB2312" w:eastAsia="仿宋_GB2312" w:cs="仿宋_GB2312"/>
          <w:sz w:val="32"/>
          <w:szCs w:val="32"/>
          <w:lang w:val="en-US" w:eastAsia="zh-CN"/>
        </w:rPr>
        <w:t>淮北市</w:t>
      </w:r>
      <w:r>
        <w:rPr>
          <w:rFonts w:hint="eastAsia" w:ascii="仿宋_GB2312" w:hAnsi="仿宋_GB2312" w:eastAsia="仿宋_GB2312" w:cs="仿宋_GB2312"/>
          <w:spacing w:val="-4"/>
          <w:sz w:val="32"/>
          <w:szCs w:val="32"/>
          <w:lang w:eastAsia="zh-CN"/>
        </w:rPr>
        <w:t>《关于加强低收入人口动态监测做好分层分类社会救助工作的实施办法》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淮北市</w:t>
      </w:r>
      <w:r>
        <w:rPr>
          <w:rFonts w:hint="eastAsia" w:ascii="仿宋_GB2312" w:hAnsi="仿宋_GB2312" w:eastAsia="仿宋_GB2312" w:cs="仿宋_GB2312"/>
          <w:sz w:val="32"/>
          <w:szCs w:val="32"/>
        </w:rPr>
        <w:t>最低生活保障工作操作规程》《</w:t>
      </w:r>
      <w:r>
        <w:rPr>
          <w:rFonts w:hint="eastAsia" w:ascii="仿宋_GB2312" w:hAnsi="仿宋_GB2312" w:eastAsia="仿宋_GB2312" w:cs="仿宋_GB2312"/>
          <w:sz w:val="32"/>
          <w:szCs w:val="32"/>
          <w:lang w:eastAsia="zh-CN"/>
        </w:rPr>
        <w:t>淮北市</w:t>
      </w:r>
      <w:r>
        <w:rPr>
          <w:rFonts w:hint="eastAsia" w:ascii="仿宋_GB2312" w:hAnsi="仿宋_GB2312" w:eastAsia="仿宋_GB2312" w:cs="仿宋_GB2312"/>
          <w:sz w:val="32"/>
          <w:szCs w:val="32"/>
        </w:rPr>
        <w:t>特困</w:t>
      </w:r>
      <w:r>
        <w:rPr>
          <w:rFonts w:hint="eastAsia" w:ascii="仿宋_GB2312" w:hAnsi="仿宋_GB2312" w:eastAsia="仿宋_GB2312" w:cs="仿宋_GB2312"/>
          <w:sz w:val="32"/>
          <w:szCs w:val="32"/>
          <w:lang w:val="en-US" w:eastAsia="zh-CN"/>
        </w:rPr>
        <w:t>人员认定</w:t>
      </w:r>
      <w:r>
        <w:rPr>
          <w:rFonts w:hint="eastAsia" w:ascii="仿宋_GB2312" w:hAnsi="仿宋_GB2312" w:eastAsia="仿宋_GB2312" w:cs="仿宋_GB2312"/>
          <w:spacing w:val="-4"/>
          <w:sz w:val="32"/>
          <w:szCs w:val="32"/>
          <w:lang w:eastAsia="zh-CN"/>
        </w:rPr>
        <w:t>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淮北市</w:t>
      </w:r>
      <w:r>
        <w:rPr>
          <w:rFonts w:hint="eastAsia" w:ascii="仿宋_GB2312" w:hAnsi="仿宋_GB2312" w:eastAsia="仿宋_GB2312" w:cs="仿宋_GB2312"/>
          <w:sz w:val="32"/>
          <w:szCs w:val="32"/>
        </w:rPr>
        <w:t>临时救助工作操作规程</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等相关要求，对材料齐全、符合要求的申请及时予以受理，对材料不齐备的一次性书面告知其需要补充的材料。可以通过国家或地方政务服务平台查询获取的相关材料，不再要求重复提交。</w:t>
      </w:r>
    </w:p>
    <w:p w14:paraId="3C3D4B7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2.推进信息共享。</w:t>
      </w:r>
      <w:r>
        <w:rPr>
          <w:rFonts w:hint="eastAsia" w:ascii="仿宋_GB2312" w:hAnsi="仿宋_GB2312" w:eastAsia="仿宋_GB2312" w:cs="仿宋_GB2312"/>
          <w:sz w:val="32"/>
          <w:szCs w:val="32"/>
        </w:rPr>
        <w:t>通过省、市社会救助大数据信息系统同农业农村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保、残联等部门和单位，分层分类开展低收入人口信息查询、需求推送、数据交叉比对等业务，实现跨部门、跨层级、跨区域数据共享交换，动态掌握低收入人口就业状况、家庭支出、困难情形等变化情况，对预警信息要加强线下核查，5个工作日内处置社会救助大数据信息系统“预警监测”模块中的预警信息。</w:t>
      </w:r>
    </w:p>
    <w:p w14:paraId="455A75C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3.实施综合评审。</w:t>
      </w:r>
      <w:r>
        <w:rPr>
          <w:rFonts w:hint="eastAsia" w:ascii="仿宋_GB2312" w:hAnsi="仿宋_GB2312" w:eastAsia="仿宋_GB2312" w:cs="仿宋_GB2312"/>
          <w:sz w:val="32"/>
          <w:szCs w:val="32"/>
        </w:rPr>
        <w:t>针对困难群众提出的申请，根据其家庭经济状况调查结果进行综合研判，</w:t>
      </w:r>
      <w:r>
        <w:rPr>
          <w:rFonts w:hint="eastAsia" w:ascii="仿宋_GB2312" w:hAnsi="仿宋_GB2312" w:eastAsia="仿宋_GB2312" w:cs="仿宋_GB2312"/>
          <w:sz w:val="32"/>
          <w:szCs w:val="32"/>
          <w:lang w:eastAsia="zh-CN"/>
        </w:rPr>
        <w:t>镇（园区）</w:t>
      </w:r>
      <w:r>
        <w:rPr>
          <w:rFonts w:hint="eastAsia" w:ascii="仿宋_GB2312" w:hAnsi="仿宋_GB2312" w:eastAsia="仿宋_GB2312" w:cs="仿宋_GB2312"/>
          <w:sz w:val="32"/>
          <w:szCs w:val="32"/>
        </w:rPr>
        <w:t>应当在征得申请人同意后，主动按照“特困人员”“最低生活保障对象”“低保边缘家庭”“刚性支出困难家庭”“其他低收入人口”“临时救助”的认定顺序逐类进行审核确认，原则上应当自受理之日起7个工作日内提出初审意见。</w:t>
      </w:r>
    </w:p>
    <w:p w14:paraId="3E58E7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4.落实分类救助。</w:t>
      </w:r>
      <w:r>
        <w:rPr>
          <w:rFonts w:hint="eastAsia" w:ascii="仿宋_GB2312" w:hAnsi="仿宋_GB2312" w:eastAsia="仿宋_GB2312" w:cs="仿宋_GB2312"/>
          <w:sz w:val="32"/>
          <w:szCs w:val="32"/>
          <w:lang w:eastAsia="zh-CN"/>
        </w:rPr>
        <w:t>镇（园区）</w:t>
      </w:r>
      <w:r>
        <w:rPr>
          <w:rFonts w:hint="eastAsia" w:ascii="仿宋_GB2312" w:hAnsi="仿宋_GB2312" w:eastAsia="仿宋_GB2312" w:cs="仿宋_GB2312"/>
          <w:sz w:val="32"/>
          <w:szCs w:val="32"/>
        </w:rPr>
        <w:t>组织召开联审联批会议，全面审核相关材料，并提出审核确认意见。社会救助审核确认工作应当自受理之日起15个工作日内完成;特殊情况下，可以延长至25个工作日。对于确认的特困人员、最低生活保障对象，从确认之日下月起发放保障金，并应当在3个工作日内按照该申请对象审核确认的人均月补助标准发放临时救助金。低保边缘家庭、刚性支出困难家庭和其他低收入人口，应当在5个工作日内录入社会救助大数据信息系统，扎实做好基本生活救助、专项社会救助、急难社会救助、服务类社会救助和其他救助帮扶。</w:t>
      </w:r>
    </w:p>
    <w:p w14:paraId="2D36D7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5、规范救助档案。</w:t>
      </w:r>
      <w:r>
        <w:rPr>
          <w:rFonts w:hint="eastAsia" w:ascii="仿宋_GB2312" w:hAnsi="仿宋_GB2312" w:eastAsia="仿宋_GB2312" w:cs="仿宋_GB2312"/>
          <w:sz w:val="32"/>
          <w:szCs w:val="32"/>
          <w:lang w:val="en-US" w:eastAsia="zh-CN"/>
        </w:rPr>
        <w:t>镇（园区）要按照《关于开展全省社会救助档案资料电子化工作的通知》（皖民社救函〔2024〕131号）要求，规范最低生活保障对象、特困人员、最低生活保障边缘家庭、刚性支出型困难家庭四类低收入人口及临时救助对象审核确认档案。现行档案资料内容不全、不科学、不规范的，要尽快补充完善，详见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件10-11</w:t>
      </w:r>
      <w:r>
        <w:rPr>
          <w:rFonts w:hint="eastAsia" w:ascii="仿宋_GB2312" w:hAnsi="仿宋_GB2312" w:eastAsia="仿宋_GB2312" w:cs="仿宋_GB2312"/>
          <w:sz w:val="32"/>
          <w:szCs w:val="32"/>
          <w:lang w:val="en-US" w:eastAsia="zh-CN"/>
        </w:rPr>
        <w:t>。对于政策要求必须具备的入户调查表、审核确认表、核对授权书、不予批准告知书以及核对报告等资料，要全面应用，合理设置。按照“谁确认、谁负责”原则，对 2021年以来社会救助档案资料实施电子化管理。</w:t>
      </w:r>
    </w:p>
    <w:p w14:paraId="6DB595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7DB0A94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一是提高政治站位。</w:t>
      </w:r>
      <w:r>
        <w:rPr>
          <w:rFonts w:hint="eastAsia" w:ascii="仿宋_GB2312" w:hAnsi="仿宋_GB2312" w:eastAsia="仿宋_GB2312" w:cs="仿宋_GB2312"/>
          <w:sz w:val="32"/>
          <w:szCs w:val="32"/>
        </w:rPr>
        <w:t>实施低收入人口“一次申请、分类审核认定”工作，是坚持人民至上，深化“放管服”改革，建设人民满意的服务型政府的重要内容。各</w:t>
      </w:r>
      <w:r>
        <w:rPr>
          <w:rFonts w:hint="eastAsia" w:ascii="仿宋_GB2312" w:hAnsi="仿宋_GB2312" w:eastAsia="仿宋_GB2312" w:cs="仿宋_GB2312"/>
          <w:sz w:val="32"/>
          <w:szCs w:val="32"/>
          <w:lang w:eastAsia="zh-CN"/>
        </w:rPr>
        <w:t>镇（园区）</w:t>
      </w:r>
      <w:r>
        <w:rPr>
          <w:rFonts w:hint="eastAsia" w:ascii="仿宋_GB2312" w:hAnsi="仿宋_GB2312" w:eastAsia="仿宋_GB2312" w:cs="仿宋_GB2312"/>
          <w:sz w:val="32"/>
          <w:szCs w:val="32"/>
        </w:rPr>
        <w:t>要切实提高政治站位，统一思想，提高认识，确保新工作机制顺利推进。</w:t>
      </w:r>
    </w:p>
    <w:p w14:paraId="7E91263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二是强化业务培训。</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镇（园区）民政办</w:t>
      </w:r>
      <w:r>
        <w:rPr>
          <w:rFonts w:hint="eastAsia" w:ascii="仿宋_GB2312" w:hAnsi="仿宋_GB2312" w:eastAsia="仿宋_GB2312" w:cs="仿宋_GB2312"/>
          <w:sz w:val="32"/>
          <w:szCs w:val="32"/>
        </w:rPr>
        <w:t>要持续开展</w:t>
      </w:r>
      <w:r>
        <w:rPr>
          <w:rFonts w:hint="eastAsia" w:ascii="仿宋_GB2312" w:hAnsi="仿宋_GB2312" w:eastAsia="仿宋_GB2312" w:cs="仿宋_GB2312"/>
          <w:sz w:val="32"/>
          <w:szCs w:val="32"/>
          <w:lang w:eastAsia="zh-CN"/>
        </w:rPr>
        <w:t>村（社区）</w:t>
      </w:r>
      <w:r>
        <w:rPr>
          <w:rFonts w:hint="eastAsia" w:ascii="仿宋_GB2312" w:hAnsi="仿宋_GB2312" w:eastAsia="仿宋_GB2312" w:cs="仿宋_GB2312"/>
          <w:sz w:val="32"/>
          <w:szCs w:val="32"/>
        </w:rPr>
        <w:t>社会救助经办人员的业务培训，确保其熟知最低生活保障、特困人员救助供养、临时救助、低保边缘家庭、刚性支出困难家庭和其他低收入人口的相关政策，熟练掌握“一次申请、分类审核认定”的办理流程和工作规范，提高服务效率，确保服务质量。对审核不符合民政领域社会救助条件的，应及时依据困难类型和救助需求线下分类推送至相应社会救助管理部门。</w:t>
      </w:r>
    </w:p>
    <w:p w14:paraId="1837785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三是注重政策宣传。</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镇（园区）民政办</w:t>
      </w:r>
      <w:r>
        <w:rPr>
          <w:rFonts w:hint="eastAsia" w:ascii="仿宋_GB2312" w:hAnsi="仿宋_GB2312" w:eastAsia="仿宋_GB2312" w:cs="仿宋_GB2312"/>
          <w:sz w:val="32"/>
          <w:szCs w:val="32"/>
        </w:rPr>
        <w:t>要深入开展“社会救助政策宣讲进村(社区)”活动，加强政策宣传，</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多种形式，提高群众对社会救助政策的知晓度。</w:t>
      </w:r>
      <w:r>
        <w:rPr>
          <w:rFonts w:hint="eastAsia" w:ascii="仿宋_GB2312" w:hAnsi="仿宋_GB2312" w:eastAsia="仿宋_GB2312" w:cs="仿宋_GB2312"/>
          <w:sz w:val="32"/>
          <w:szCs w:val="32"/>
          <w:lang w:eastAsia="zh-CN"/>
        </w:rPr>
        <w:t>要做好社会救助热线的值守</w:t>
      </w:r>
      <w:r>
        <w:rPr>
          <w:rFonts w:hint="eastAsia" w:ascii="仿宋_GB2312" w:hAnsi="仿宋_GB2312" w:eastAsia="仿宋_GB2312" w:cs="仿宋_GB2312"/>
          <w:sz w:val="32"/>
          <w:szCs w:val="32"/>
        </w:rPr>
        <w:t>，及时关注、回应、解答困难群体关切的热点问题，不断提高服务认可度和满意度。</w:t>
      </w:r>
    </w:p>
    <w:p w14:paraId="461640D2">
      <w:pPr>
        <w:pStyle w:val="8"/>
        <w:widowControl w:val="0"/>
        <w:overflowPunct w:val="0"/>
        <w:spacing w:line="58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 xml:space="preserve"> 1.濉溪县</w:t>
      </w:r>
      <w:r>
        <w:rPr>
          <w:rFonts w:hint="eastAsia" w:ascii="仿宋_GB2312" w:hAnsi="仿宋_GB2312" w:eastAsia="仿宋_GB2312" w:cs="仿宋_GB2312"/>
          <w:color w:val="auto"/>
          <w:sz w:val="32"/>
          <w:szCs w:val="32"/>
          <w:lang w:eastAsia="zh-CN"/>
        </w:rPr>
        <w:t>低收入人口认定流程</w:t>
      </w:r>
    </w:p>
    <w:p w14:paraId="270D73B5">
      <w:pPr>
        <w:keepNext w:val="0"/>
        <w:keepLines w:val="0"/>
        <w:pageBreakBefore w:val="0"/>
        <w:widowControl w:val="0"/>
        <w:numPr>
          <w:ilvl w:val="0"/>
          <w:numId w:val="0"/>
        </w:numPr>
        <w:kinsoku/>
        <w:wordWrap/>
        <w:overflowPunct/>
        <w:topLinePunct w:val="0"/>
        <w:autoSpaceDE/>
        <w:autoSpaceDN/>
        <w:bidi w:val="0"/>
        <w:adjustRightInd/>
        <w:snapToGrid/>
        <w:ind w:firstLine="1610" w:firstLineChars="500"/>
        <w:textAlignment w:val="auto"/>
        <w:rPr>
          <w:rFonts w:hint="eastAsia" w:ascii="仿宋_GB2312" w:hAnsi="仿宋_GB2312" w:eastAsia="仿宋_GB2312" w:cs="仿宋_GB2312"/>
          <w:color w:val="auto"/>
          <w:spacing w:val="1"/>
          <w:sz w:val="32"/>
          <w:szCs w:val="32"/>
          <w:lang w:eastAsia="zh-CN"/>
        </w:rPr>
      </w:pPr>
      <w:r>
        <w:rPr>
          <w:rFonts w:hint="eastAsia" w:ascii="仿宋_GB2312" w:hAnsi="仿宋_GB2312" w:eastAsia="仿宋_GB2312" w:cs="仿宋_GB2312"/>
          <w:color w:val="auto"/>
          <w:spacing w:val="1"/>
          <w:sz w:val="32"/>
          <w:szCs w:val="32"/>
          <w:lang w:val="en-US" w:eastAsia="zh-CN"/>
        </w:rPr>
        <w:t>2.</w:t>
      </w:r>
      <w:r>
        <w:rPr>
          <w:rFonts w:hint="eastAsia" w:ascii="仿宋_GB2312" w:hAnsi="仿宋_GB2312" w:eastAsia="仿宋_GB2312" w:cs="仿宋_GB2312"/>
          <w:sz w:val="32"/>
          <w:szCs w:val="32"/>
          <w:lang w:val="en-US" w:eastAsia="zh-CN"/>
        </w:rPr>
        <w:t>濉溪县</w:t>
      </w:r>
      <w:r>
        <w:rPr>
          <w:rFonts w:hint="eastAsia" w:ascii="仿宋_GB2312" w:hAnsi="仿宋_GB2312" w:eastAsia="仿宋_GB2312" w:cs="仿宋_GB2312"/>
          <w:color w:val="auto"/>
          <w:spacing w:val="1"/>
          <w:sz w:val="32"/>
          <w:szCs w:val="32"/>
          <w:lang w:eastAsia="zh-CN"/>
        </w:rPr>
        <w:t>低收入人口认定信息采集表</w:t>
      </w:r>
    </w:p>
    <w:p w14:paraId="5822A8FB">
      <w:pPr>
        <w:keepNext w:val="0"/>
        <w:keepLines w:val="0"/>
        <w:pageBreakBefore w:val="0"/>
        <w:widowControl w:val="0"/>
        <w:numPr>
          <w:ilvl w:val="0"/>
          <w:numId w:val="0"/>
        </w:numPr>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3.濉溪县</w:t>
      </w:r>
      <w:r>
        <w:rPr>
          <w:rFonts w:hint="eastAsia" w:ascii="仿宋_GB2312" w:hAnsi="仿宋_GB2312" w:eastAsia="仿宋_GB2312" w:cs="仿宋_GB2312"/>
          <w:sz w:val="32"/>
          <w:szCs w:val="32"/>
        </w:rPr>
        <w:t>低收入人口审核确认表</w:t>
      </w:r>
    </w:p>
    <w:p w14:paraId="6537E79F">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濉溪县</w:t>
      </w:r>
      <w:r>
        <w:rPr>
          <w:rFonts w:hint="eastAsia" w:ascii="仿宋_GB2312" w:hAnsi="仿宋_GB2312" w:eastAsia="仿宋_GB2312" w:cs="仿宋_GB2312"/>
          <w:sz w:val="32"/>
          <w:szCs w:val="32"/>
        </w:rPr>
        <w:t>低收入人口入户调查表</w:t>
      </w:r>
    </w:p>
    <w:p w14:paraId="6FE969E8">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濉溪县</w:t>
      </w:r>
      <w:r>
        <w:rPr>
          <w:rFonts w:hint="eastAsia" w:ascii="仿宋_GB2312" w:hAnsi="仿宋_GB2312" w:eastAsia="仿宋_GB2312" w:cs="仿宋_GB2312"/>
          <w:sz w:val="32"/>
          <w:szCs w:val="32"/>
        </w:rPr>
        <w:t>低收入人口审核确认告知书</w:t>
      </w:r>
    </w:p>
    <w:p w14:paraId="4556DAD7">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濉溪县</w:t>
      </w:r>
      <w:r>
        <w:rPr>
          <w:rFonts w:hint="eastAsia" w:ascii="仿宋_GB2312" w:hAnsi="仿宋_GB2312" w:eastAsia="仿宋_GB2312" w:cs="仿宋_GB2312"/>
          <w:sz w:val="32"/>
          <w:szCs w:val="32"/>
        </w:rPr>
        <w:t>低收入人口审核确认公示单</w:t>
      </w:r>
    </w:p>
    <w:p w14:paraId="6F4C8853">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濉溪县</w:t>
      </w:r>
      <w:r>
        <w:rPr>
          <w:rFonts w:hint="eastAsia" w:ascii="仿宋_GB2312" w:hAnsi="仿宋_GB2312" w:eastAsia="仿宋_GB2312" w:cs="仿宋_GB2312"/>
          <w:sz w:val="32"/>
          <w:szCs w:val="32"/>
        </w:rPr>
        <w:t>低收入人口不予批准告知书</w:t>
      </w:r>
    </w:p>
    <w:p w14:paraId="703E4B1A">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濉溪县</w:t>
      </w:r>
      <w:r>
        <w:rPr>
          <w:rFonts w:hint="eastAsia" w:ascii="仿宋_GB2312" w:hAnsi="仿宋_GB2312" w:eastAsia="仿宋_GB2312" w:cs="仿宋_GB2312"/>
          <w:sz w:val="32"/>
          <w:szCs w:val="32"/>
        </w:rPr>
        <w:t>低收入人口保障金调整(停发)告知书</w:t>
      </w:r>
    </w:p>
    <w:p w14:paraId="1E5A6CEC">
      <w:pPr>
        <w:keepNext w:val="0"/>
        <w:keepLines w:val="0"/>
        <w:pageBreakBefore w:val="0"/>
        <w:widowControl w:val="0"/>
        <w:kinsoku/>
        <w:wordWrap/>
        <w:overflowPunct/>
        <w:topLinePunct w:val="0"/>
        <w:autoSpaceDE/>
        <w:autoSpaceDN/>
        <w:bidi w:val="0"/>
        <w:adjustRightInd/>
        <w:snapToGrid/>
        <w:ind w:left="0" w:lef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濉溪县</w:t>
      </w:r>
      <w:r>
        <w:rPr>
          <w:rFonts w:hint="eastAsia" w:ascii="仿宋_GB2312" w:hAnsi="仿宋_GB2312" w:eastAsia="仿宋_GB2312" w:cs="仿宋_GB2312"/>
          <w:sz w:val="32"/>
          <w:szCs w:val="32"/>
        </w:rPr>
        <w:t>低收入人口动态管理记录</w:t>
      </w:r>
    </w:p>
    <w:p w14:paraId="572EC928">
      <w:pPr>
        <w:keepNext w:val="0"/>
        <w:keepLines w:val="0"/>
        <w:pageBreakBefore w:val="0"/>
        <w:widowControl w:val="0"/>
        <w:kinsoku/>
        <w:wordWrap/>
        <w:overflowPunct/>
        <w:topLinePunct w:val="0"/>
        <w:autoSpaceDE/>
        <w:autoSpaceDN/>
        <w:bidi w:val="0"/>
        <w:adjustRightInd/>
        <w:snapToGrid/>
        <w:ind w:left="0" w:leftChars="0" w:firstLine="1600" w:firstLineChars="5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10.低收入人口档案资料目录</w:t>
      </w:r>
    </w:p>
    <w:p w14:paraId="63BB871B">
      <w:pPr>
        <w:keepNext w:val="0"/>
        <w:keepLines w:val="0"/>
        <w:pageBreakBefore w:val="0"/>
        <w:widowControl w:val="0"/>
        <w:kinsoku/>
        <w:wordWrap/>
        <w:overflowPunct/>
        <w:topLinePunct w:val="0"/>
        <w:autoSpaceDE/>
        <w:autoSpaceDN/>
        <w:bidi w:val="0"/>
        <w:adjustRightInd/>
        <w:snapToGrid/>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sz w:val="32"/>
          <w:szCs w:val="32"/>
          <w:lang w:val="en-US" w:eastAsia="zh-CN"/>
        </w:rPr>
        <w:t>临时救助档案资料目录</w:t>
      </w:r>
    </w:p>
    <w:p w14:paraId="327B43D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C46AFCC">
      <w:pPr>
        <w:pStyle w:val="8"/>
        <w:widowControl w:val="0"/>
        <w:overflowPunct w:val="0"/>
        <w:spacing w:line="580" w:lineRule="exact"/>
        <w:ind w:firstLine="0" w:firstLineChars="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附件1：</w:t>
      </w:r>
    </w:p>
    <w:p w14:paraId="099A45C9">
      <w:pPr>
        <w:pStyle w:val="8"/>
        <w:widowControl w:val="0"/>
        <w:overflowPunct w:val="0"/>
        <w:spacing w:line="580" w:lineRule="exact"/>
        <w:ind w:firstLine="0" w:firstLineChars="0"/>
        <w:jc w:val="both"/>
        <w:rPr>
          <w:rFonts w:ascii="Times New Roman" w:hAnsi="Times New Roman" w:eastAsia="黑体"/>
          <w:color w:val="auto"/>
          <w:sz w:val="32"/>
          <w:szCs w:val="32"/>
          <w:lang w:eastAsia="zh-CN"/>
        </w:rPr>
      </w:pPr>
    </w:p>
    <w:p w14:paraId="7AFDA17E">
      <w:pPr>
        <w:pStyle w:val="8"/>
        <w:widowControl w:val="0"/>
        <w:overflowPunct w:val="0"/>
        <w:spacing w:line="580" w:lineRule="exact"/>
        <w:ind w:firstLine="0" w:firstLineChars="0"/>
        <w:jc w:val="center"/>
        <w:rPr>
          <w:rFonts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濉溪县</w:t>
      </w:r>
      <w:r>
        <w:rPr>
          <w:rFonts w:hint="eastAsia" w:ascii="方正小标宋简体" w:hAnsi="方正小标宋简体" w:eastAsia="方正小标宋简体" w:cs="方正小标宋简体"/>
          <w:color w:val="auto"/>
          <w:sz w:val="44"/>
          <w:szCs w:val="44"/>
          <w:lang w:eastAsia="zh-CN"/>
        </w:rPr>
        <w:t>低收入人口认定流程</w:t>
      </w:r>
    </w:p>
    <w:p w14:paraId="5C292FD3">
      <w:pPr>
        <w:pStyle w:val="8"/>
        <w:widowControl w:val="0"/>
        <w:overflowPunct w:val="0"/>
        <w:spacing w:line="580" w:lineRule="exact"/>
        <w:ind w:firstLine="640"/>
        <w:jc w:val="both"/>
        <w:rPr>
          <w:rFonts w:ascii="Times New Roman" w:hAnsi="Times New Roman"/>
          <w:color w:val="auto"/>
          <w:sz w:val="32"/>
          <w:szCs w:val="32"/>
          <w:lang w:eastAsia="zh-CN"/>
        </w:rPr>
      </w:pPr>
    </w:p>
    <w:p w14:paraId="43EFFCAD">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低收入人口审核认定按照户申请，镇（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）受理或委托村（社区）受理，镇（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）审核确认的程序实施。审核认定工作应当自受理申请之日起15个工作日内完成；特殊情况下，可以延长至25个工作日。</w:t>
      </w:r>
    </w:p>
    <w:p w14:paraId="5FE7D7FB">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1. 申请</w:t>
      </w:r>
    </w:p>
    <w:p w14:paraId="42E95C6B">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（1）申请低收入人口以家庭为单位，由申请家庭确定一名共同生活的家庭成员作为申请人，向户籍所在地村（社区）或镇（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）提出书面申请；</w:t>
      </w:r>
    </w:p>
    <w:p w14:paraId="1F49D3A3">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（2）网上申请受理的家庭，可以通过低收入人口救助帮扶申请系统APP提出申请； </w:t>
      </w:r>
    </w:p>
    <w:p w14:paraId="03F3C25E">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（3）可拨打12345热线申请；</w:t>
      </w:r>
    </w:p>
    <w:p w14:paraId="4B1572A2">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（4）共同生活的家庭成员申请有困难的，由村（居）委员会或者其他人代为提出申请。委托申请的，应当办理相应委托手续；</w:t>
      </w:r>
    </w:p>
    <w:p w14:paraId="799D2F51">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（5）基层干部走访排查、部门筛查预警发现的，由社会救助协理员或基层网格员指导村（居）民完善书面申请材料。</w:t>
      </w:r>
    </w:p>
    <w:p w14:paraId="1B16F42D">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2. 受理</w:t>
      </w:r>
    </w:p>
    <w:p w14:paraId="230A3F1C">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）或村（社区）对材料齐全、符合要求的申请应当予以受理；对材料不齐备的，应当一次性告知需要补充的材料；可以通过国家或地方政务服务平台查询获取的相关材料，不再要求重复提交。</w:t>
      </w:r>
    </w:p>
    <w:p w14:paraId="2B644D38">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（2）村（社区）受理申请材料当日，提交淮北市居民家庭经济状况核对平台开展家庭经济状况核对。</w:t>
      </w:r>
    </w:p>
    <w:p w14:paraId="2D6D50D1">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3. 民主评议</w:t>
      </w:r>
    </w:p>
    <w:p w14:paraId="677319CA">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受理2日内完成村（社区）民主评议。</w:t>
      </w:r>
    </w:p>
    <w:p w14:paraId="0CA8A900">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村（社区）采取村（居）民会议、村（居）民代表会议、村（社区）两委扩大会议中任何一种方式开展民主评议。村（社区）两委扩大会议参加人员包括村（社区）两委成员、驻村工作队成员、村（居）民监督委员会成员、提出申请家庭所在村（居）民小组的小组长、所在网格的网格员、部分村（居）民代表，认真做好会议记录，民主评议结果上报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）民政部门。</w:t>
      </w:r>
    </w:p>
    <w:p w14:paraId="0CAC5595">
      <w:pPr>
        <w:pStyle w:val="8"/>
        <w:widowControl w:val="0"/>
        <w:overflowPunct w:val="0"/>
        <w:spacing w:line="580" w:lineRule="exact"/>
        <w:ind w:firstLine="64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4. 入户核查</w:t>
      </w:r>
    </w:p>
    <w:p w14:paraId="16CC4F88">
      <w:pPr>
        <w:pStyle w:val="8"/>
        <w:widowControl w:val="0"/>
        <w:overflowPunct w:val="0"/>
        <w:spacing w:line="580" w:lineRule="exact"/>
        <w:ind w:firstLine="640"/>
        <w:jc w:val="both"/>
        <w:rPr>
          <w:rFonts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）应当自受理民主评议结果报告之日起3个工作日内，组织镇（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）、村（社区）工作人员入户调查核实，填写《</w:t>
      </w:r>
      <w:r>
        <w:rPr>
          <w:rFonts w:hint="eastAsia" w:ascii="仿宋_GB2312" w:hAnsi="仿宋_GB2312" w:eastAsia="仿宋_GB2312" w:cs="仿宋_GB2312"/>
          <w:color w:val="auto"/>
          <w:sz w:val="32"/>
          <w:szCs w:val="32"/>
          <w:lang w:val="en-US" w:eastAsia="zh-CN"/>
        </w:rPr>
        <w:t>濉溪县</w:t>
      </w:r>
      <w:r>
        <w:rPr>
          <w:rFonts w:hint="eastAsia" w:ascii="仿宋_GB2312" w:hAnsi="仿宋_GB2312" w:eastAsia="仿宋_GB2312" w:cs="仿宋_GB2312"/>
          <w:color w:val="auto"/>
          <w:sz w:val="32"/>
          <w:szCs w:val="32"/>
          <w:lang w:eastAsia="zh-CN"/>
        </w:rPr>
        <w:t>低收入人口认定信息采集表》，申请家庭确认签字。入户调查人员每组不得少于2人。发生重大突发事件时，该程序可以采取电话、视频等非接触方式进行。调查人员也可以信函方式向相关单位和部门索取有关证明材料。</w:t>
      </w:r>
    </w:p>
    <w:p w14:paraId="2918A9BD">
      <w:pPr>
        <w:pStyle w:val="8"/>
        <w:widowControl w:val="0"/>
        <w:overflowPunct w:val="0"/>
        <w:spacing w:line="580" w:lineRule="exact"/>
        <w:ind w:left="0" w:leftChars="0" w:firstLine="640" w:firstLineChars="200"/>
        <w:jc w:val="both"/>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5. 审核确认</w:t>
      </w:r>
    </w:p>
    <w:p w14:paraId="250CE9E8">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应当及时召开低收入人口认定联审会议，全面审核申请资料，根据家庭经济状况核对结果和入户调查情况，集体研究提出审核确认意见并进行分类。在申请家庭所在镇人民政府、村（社区）进行公示，公示期为5天。公示中不得公开居民身份证号码、手机号码、银行账号、健康状况等信息；半年内已出具过居民家庭经济状况核对报告的低收入人口不再重新核对。</w:t>
      </w:r>
    </w:p>
    <w:p w14:paraId="73E9CFEB">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公示有异议的，镇（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）民政部门应当对申请家庭的经济状况重新组织调查，重新召开低收入人口认定联审会议研究。</w:t>
      </w:r>
    </w:p>
    <w:p w14:paraId="5A59CE8C">
      <w:pPr>
        <w:pStyle w:val="8"/>
        <w:widowControl w:val="0"/>
        <w:overflowPunct w:val="0"/>
        <w:spacing w:line="58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）向符合低收入人口认定条件的家庭分类发放确认通知书。低收入人口信息上传至淮北市低收入人口动态监测信息平台，实时动态监测。</w:t>
      </w:r>
    </w:p>
    <w:p w14:paraId="248AA44E">
      <w:pPr>
        <w:widowControl w:val="0"/>
        <w:shd w:val="clear" w:color="auto" w:fill="FFFFFF"/>
        <w:overflowPunct w:val="0"/>
        <w:topLinePunct/>
        <w:spacing w:line="580" w:lineRule="exact"/>
        <w:ind w:firstLine="640" w:firstLineChars="200"/>
        <w:jc w:val="both"/>
        <w:rPr>
          <w:rFonts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lang w:eastAsia="zh-CN"/>
        </w:rPr>
        <w:t>低收入人口认定经办人员和村（居）民委员会成员近亲属认定为最低生活保障对象的，需填写《安徽省低保经办人员和村（居）民委员会干部近亲属获得低保备案登记表》，镇（</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lang w:eastAsia="zh-CN"/>
        </w:rPr>
        <w:t>）应当进行单独登记、单独归类存档备查。</w:t>
      </w:r>
    </w:p>
    <w:p w14:paraId="1CB13C07">
      <w:pPr>
        <w:shd w:val="clear" w:color="auto" w:fill="FFFFFF"/>
        <w:overflowPunct w:val="0"/>
        <w:topLinePunct/>
        <w:spacing w:line="580" w:lineRule="exact"/>
        <w:rPr>
          <w:rFonts w:ascii="Times New Roman" w:hAnsi="Times New Roman" w:eastAsia="仿宋_GB2312"/>
          <w:color w:val="auto"/>
          <w:sz w:val="32"/>
          <w:szCs w:val="32"/>
          <w:lang w:eastAsia="zh-CN"/>
        </w:rPr>
      </w:pPr>
    </w:p>
    <w:p w14:paraId="42B09747">
      <w:pPr>
        <w:pStyle w:val="8"/>
        <w:overflowPunct w:val="0"/>
        <w:spacing w:line="540" w:lineRule="exact"/>
        <w:ind w:firstLine="0" w:firstLineChars="0"/>
        <w:rPr>
          <w:rFonts w:ascii="Times New Roman" w:hAnsi="Times New Roman" w:eastAsia="仿宋_GB2312"/>
          <w:color w:val="auto"/>
          <w:sz w:val="32"/>
          <w:szCs w:val="32"/>
          <w:lang w:eastAsia="zh-CN"/>
        </w:rPr>
        <w:sectPr>
          <w:footerReference r:id="rId3" w:type="default"/>
          <w:footerReference r:id="rId4" w:type="even"/>
          <w:pgSz w:w="11906" w:h="16838"/>
          <w:pgMar w:top="1985" w:right="1531" w:bottom="1985" w:left="1531" w:header="851" w:footer="1588" w:gutter="0"/>
          <w:pgNumType w:fmt="numberInDash" w:chapStyle="1"/>
          <w:cols w:space="720" w:num="1"/>
          <w:docGrid w:type="lines" w:linePitch="312" w:charSpace="0"/>
        </w:sectPr>
      </w:pPr>
    </w:p>
    <w:p w14:paraId="2BE98DCF">
      <w:pPr>
        <w:pStyle w:val="8"/>
        <w:overflowPunct w:val="0"/>
        <w:spacing w:line="580" w:lineRule="exact"/>
        <w:ind w:firstLine="0" w:firstLineChars="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附件2：</w:t>
      </w:r>
    </w:p>
    <w:p w14:paraId="058BA835">
      <w:pPr>
        <w:spacing w:before="388" w:line="174" w:lineRule="auto"/>
        <w:jc w:val="center"/>
        <w:rPr>
          <w:rFonts w:ascii="方正小标宋简体" w:hAnsi="方正小标宋简体" w:eastAsia="方正小标宋简体" w:cs="方正小标宋简体"/>
          <w:color w:val="auto"/>
          <w:spacing w:val="1"/>
          <w:sz w:val="44"/>
          <w:szCs w:val="44"/>
          <w:lang w:eastAsia="zh-CN"/>
        </w:rPr>
      </w:pPr>
      <w:r>
        <w:rPr>
          <w:rFonts w:hint="eastAsia" w:ascii="方正小标宋简体" w:hAnsi="方正小标宋简体" w:eastAsia="方正小标宋简体" w:cs="方正小标宋简体"/>
          <w:color w:val="auto"/>
          <w:spacing w:val="1"/>
          <w:sz w:val="44"/>
          <w:szCs w:val="44"/>
          <w:lang w:val="en-US" w:eastAsia="zh-CN"/>
        </w:rPr>
        <w:t>濉溪县</w:t>
      </w:r>
      <w:r>
        <w:rPr>
          <w:rFonts w:hint="eastAsia" w:ascii="方正小标宋简体" w:hAnsi="方正小标宋简体" w:eastAsia="方正小标宋简体" w:cs="方正小标宋简体"/>
          <w:color w:val="auto"/>
          <w:spacing w:val="1"/>
          <w:sz w:val="44"/>
          <w:szCs w:val="44"/>
          <w:lang w:eastAsia="zh-CN"/>
        </w:rPr>
        <w:t>低收入人口认定信息采集表</w:t>
      </w:r>
    </w:p>
    <w:tbl>
      <w:tblPr>
        <w:tblStyle w:val="4"/>
        <w:tblW w:w="5000" w:type="pct"/>
        <w:tblInd w:w="0" w:type="dxa"/>
        <w:tblLayout w:type="autofit"/>
        <w:tblCellMar>
          <w:top w:w="0" w:type="dxa"/>
          <w:left w:w="108" w:type="dxa"/>
          <w:bottom w:w="0" w:type="dxa"/>
          <w:right w:w="108" w:type="dxa"/>
        </w:tblCellMar>
      </w:tblPr>
      <w:tblGrid>
        <w:gridCol w:w="416"/>
        <w:gridCol w:w="642"/>
        <w:gridCol w:w="396"/>
        <w:gridCol w:w="451"/>
        <w:gridCol w:w="520"/>
        <w:gridCol w:w="532"/>
        <w:gridCol w:w="705"/>
        <w:gridCol w:w="387"/>
        <w:gridCol w:w="434"/>
        <w:gridCol w:w="448"/>
        <w:gridCol w:w="538"/>
        <w:gridCol w:w="708"/>
        <w:gridCol w:w="734"/>
        <w:gridCol w:w="523"/>
        <w:gridCol w:w="517"/>
        <w:gridCol w:w="517"/>
        <w:gridCol w:w="526"/>
        <w:gridCol w:w="540"/>
        <w:gridCol w:w="517"/>
        <w:gridCol w:w="517"/>
        <w:gridCol w:w="564"/>
        <w:gridCol w:w="549"/>
        <w:gridCol w:w="520"/>
        <w:gridCol w:w="517"/>
        <w:gridCol w:w="697"/>
        <w:gridCol w:w="1036"/>
      </w:tblGrid>
      <w:tr w14:paraId="0555FA4C">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2FC91741">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一、基础信息</w:t>
            </w:r>
          </w:p>
        </w:tc>
      </w:tr>
      <w:tr w14:paraId="07E12A70">
        <w:tblPrEx>
          <w:tblCellMar>
            <w:top w:w="0" w:type="dxa"/>
            <w:left w:w="108" w:type="dxa"/>
            <w:bottom w:w="0" w:type="dxa"/>
            <w:right w:w="108" w:type="dxa"/>
          </w:tblCellMar>
        </w:tblPrEx>
        <w:trPr>
          <w:trHeight w:val="16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bottom"/>
          </w:tcPr>
          <w:p w14:paraId="4043DFED">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家庭住址：__________省（区、市） __________市 __________县（市、区） ________乡（镇） _______村                     </w:t>
            </w:r>
          </w:p>
        </w:tc>
      </w:tr>
      <w:tr w14:paraId="62F8EE30">
        <w:tblPrEx>
          <w:tblCellMar>
            <w:top w:w="0" w:type="dxa"/>
            <w:left w:w="108" w:type="dxa"/>
            <w:bottom w:w="0" w:type="dxa"/>
            <w:right w:w="108" w:type="dxa"/>
          </w:tblCellMar>
        </w:tblPrEx>
        <w:trPr>
          <w:trHeight w:val="269" w:hRule="atLeast"/>
        </w:trPr>
        <w:tc>
          <w:tcPr>
            <w:tcW w:w="50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DE11F49">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户主姓名：</w:t>
            </w:r>
          </w:p>
        </w:tc>
        <w:tc>
          <w:tcPr>
            <w:tcW w:w="520" w:type="pct"/>
            <w:gridSpan w:val="3"/>
            <w:tcBorders>
              <w:top w:val="single" w:color="auto" w:sz="4" w:space="0"/>
              <w:left w:val="nil"/>
              <w:bottom w:val="single" w:color="auto" w:sz="4" w:space="0"/>
              <w:right w:val="single" w:color="auto" w:sz="4" w:space="0"/>
            </w:tcBorders>
            <w:shd w:val="clear" w:color="auto" w:fill="auto"/>
            <w:noWrap/>
            <w:vAlign w:val="center"/>
          </w:tcPr>
          <w:p w14:paraId="55A20844">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3411263B">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家庭人口数：</w:t>
            </w:r>
          </w:p>
        </w:tc>
        <w:tc>
          <w:tcPr>
            <w:tcW w:w="866" w:type="pct"/>
            <w:gridSpan w:val="4"/>
            <w:tcBorders>
              <w:top w:val="single" w:color="auto" w:sz="4" w:space="0"/>
              <w:left w:val="nil"/>
              <w:bottom w:val="single" w:color="auto" w:sz="4" w:space="0"/>
              <w:right w:val="single" w:color="auto" w:sz="4" w:space="0"/>
            </w:tcBorders>
            <w:shd w:val="clear" w:color="auto" w:fill="auto"/>
            <w:noWrap/>
            <w:vAlign w:val="center"/>
          </w:tcPr>
          <w:p w14:paraId="75076CE8">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540" w:type="pct"/>
            <w:gridSpan w:val="3"/>
            <w:tcBorders>
              <w:top w:val="single" w:color="auto" w:sz="4" w:space="0"/>
              <w:left w:val="nil"/>
              <w:bottom w:val="single" w:color="auto" w:sz="4" w:space="0"/>
              <w:right w:val="single" w:color="auto" w:sz="4" w:space="0"/>
            </w:tcBorders>
            <w:shd w:val="clear" w:color="000000" w:fill="FFFFFF"/>
            <w:vAlign w:val="center"/>
          </w:tcPr>
          <w:p w14:paraId="7874B688">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户籍类型：</w:t>
            </w:r>
          </w:p>
        </w:tc>
        <w:tc>
          <w:tcPr>
            <w:tcW w:w="740" w:type="pct"/>
            <w:gridSpan w:val="4"/>
            <w:tcBorders>
              <w:top w:val="single" w:color="auto" w:sz="4" w:space="0"/>
              <w:left w:val="nil"/>
              <w:bottom w:val="single" w:color="auto" w:sz="4" w:space="0"/>
              <w:right w:val="single" w:color="auto" w:sz="4" w:space="0"/>
            </w:tcBorders>
            <w:shd w:val="clear" w:color="000000" w:fill="FFFFFF"/>
            <w:vAlign w:val="center"/>
          </w:tcPr>
          <w:p w14:paraId="4D012C0B">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□农业    □非农业</w:t>
            </w:r>
          </w:p>
        </w:tc>
        <w:tc>
          <w:tcPr>
            <w:tcW w:w="369" w:type="pct"/>
            <w:gridSpan w:val="2"/>
            <w:tcBorders>
              <w:top w:val="single" w:color="auto" w:sz="4" w:space="0"/>
              <w:left w:val="nil"/>
              <w:bottom w:val="single" w:color="auto" w:sz="4" w:space="0"/>
              <w:right w:val="single" w:color="auto" w:sz="4" w:space="0"/>
            </w:tcBorders>
            <w:shd w:val="clear" w:color="000000" w:fill="FFFFFF"/>
            <w:vAlign w:val="center"/>
          </w:tcPr>
          <w:p w14:paraId="3959FEAE">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联系电话：</w:t>
            </w:r>
          </w:p>
        </w:tc>
        <w:tc>
          <w:tcPr>
            <w:tcW w:w="777" w:type="pct"/>
            <w:gridSpan w:val="3"/>
            <w:tcBorders>
              <w:top w:val="single" w:color="auto" w:sz="4" w:space="0"/>
              <w:left w:val="nil"/>
              <w:bottom w:val="single" w:color="auto" w:sz="4" w:space="0"/>
              <w:right w:val="single" w:color="auto" w:sz="4" w:space="0"/>
            </w:tcBorders>
            <w:shd w:val="clear" w:color="000000" w:fill="FFFFFF"/>
            <w:vAlign w:val="center"/>
          </w:tcPr>
          <w:p w14:paraId="7E9BC271">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2A57D2E1">
        <w:tblPrEx>
          <w:tblCellMar>
            <w:top w:w="0" w:type="dxa"/>
            <w:left w:w="108" w:type="dxa"/>
            <w:bottom w:w="0" w:type="dxa"/>
            <w:right w:w="108" w:type="dxa"/>
          </w:tblCellMar>
        </w:tblPrEx>
        <w:trPr>
          <w:trHeight w:val="322"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498D0812">
            <w:pPr>
              <w:spacing w:line="240" w:lineRule="exact"/>
              <w:rPr>
                <w:rFonts w:hint="eastAsia" w:asciiTheme="minorEastAsia" w:hAnsiTheme="minorEastAsia" w:eastAsiaTheme="minorEastAsia" w:cstheme="minorEastAsia"/>
                <w:b/>
                <w:bCs/>
                <w:color w:val="auto"/>
                <w:sz w:val="18"/>
                <w:szCs w:val="18"/>
                <w:lang w:eastAsia="zh-CN"/>
              </w:rPr>
            </w:pPr>
            <w:r>
              <w:rPr>
                <w:rFonts w:hint="eastAsia" w:asciiTheme="minorEastAsia" w:hAnsiTheme="minorEastAsia" w:eastAsiaTheme="minorEastAsia" w:cstheme="minorEastAsia"/>
                <w:b/>
                <w:bCs/>
                <w:color w:val="auto"/>
                <w:sz w:val="18"/>
                <w:szCs w:val="18"/>
                <w:lang w:eastAsia="zh-CN"/>
              </w:rPr>
              <w:t>二、共同生活家庭成员信息</w:t>
            </w:r>
          </w:p>
        </w:tc>
      </w:tr>
      <w:tr w14:paraId="6E39A85B">
        <w:tblPrEx>
          <w:tblCellMar>
            <w:top w:w="0" w:type="dxa"/>
            <w:left w:w="108" w:type="dxa"/>
            <w:bottom w:w="0" w:type="dxa"/>
            <w:right w:w="108" w:type="dxa"/>
          </w:tblCellMar>
        </w:tblPrEx>
        <w:trPr>
          <w:trHeight w:val="485"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6A7C1198">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序号</w:t>
            </w:r>
          </w:p>
        </w:tc>
        <w:tc>
          <w:tcPr>
            <w:tcW w:w="222" w:type="pct"/>
            <w:tcBorders>
              <w:top w:val="nil"/>
              <w:left w:val="nil"/>
              <w:bottom w:val="single" w:color="auto" w:sz="4" w:space="0"/>
              <w:right w:val="single" w:color="auto" w:sz="4" w:space="0"/>
            </w:tcBorders>
            <w:shd w:val="clear" w:color="000000" w:fill="FFFFFF"/>
            <w:vAlign w:val="center"/>
          </w:tcPr>
          <w:p w14:paraId="620964A6">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姓名</w:t>
            </w:r>
          </w:p>
        </w:tc>
        <w:tc>
          <w:tcPr>
            <w:tcW w:w="135" w:type="pct"/>
            <w:tcBorders>
              <w:top w:val="nil"/>
              <w:left w:val="nil"/>
              <w:bottom w:val="single" w:color="auto" w:sz="4" w:space="0"/>
              <w:right w:val="single" w:color="auto" w:sz="4" w:space="0"/>
            </w:tcBorders>
            <w:shd w:val="clear" w:color="000000" w:fill="FFFFFF"/>
            <w:vAlign w:val="center"/>
          </w:tcPr>
          <w:p w14:paraId="4FC8BDFE">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性别</w:t>
            </w:r>
          </w:p>
        </w:tc>
        <w:tc>
          <w:tcPr>
            <w:tcW w:w="156" w:type="pct"/>
            <w:tcBorders>
              <w:top w:val="nil"/>
              <w:left w:val="nil"/>
              <w:bottom w:val="single" w:color="auto" w:sz="4" w:space="0"/>
              <w:right w:val="single" w:color="auto" w:sz="4" w:space="0"/>
            </w:tcBorders>
            <w:shd w:val="clear" w:color="auto" w:fill="auto"/>
            <w:vAlign w:val="center"/>
          </w:tcPr>
          <w:p w14:paraId="48DB8BCF">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证件类型</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57F70F49">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证件号码</w:t>
            </w:r>
          </w:p>
        </w:tc>
        <w:tc>
          <w:tcPr>
            <w:tcW w:w="244" w:type="pct"/>
            <w:tcBorders>
              <w:top w:val="nil"/>
              <w:left w:val="nil"/>
              <w:bottom w:val="single" w:color="auto" w:sz="4" w:space="0"/>
              <w:right w:val="single" w:color="auto" w:sz="4" w:space="0"/>
            </w:tcBorders>
            <w:shd w:val="clear" w:color="000000" w:fill="FFFFFF"/>
            <w:vAlign w:val="center"/>
          </w:tcPr>
          <w:p w14:paraId="3D49FB8C">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与户主关系</w:t>
            </w:r>
          </w:p>
        </w:tc>
        <w:tc>
          <w:tcPr>
            <w:tcW w:w="134" w:type="pct"/>
            <w:tcBorders>
              <w:top w:val="nil"/>
              <w:left w:val="nil"/>
              <w:bottom w:val="single" w:color="auto" w:sz="4" w:space="0"/>
              <w:right w:val="single" w:color="auto" w:sz="4" w:space="0"/>
            </w:tcBorders>
            <w:shd w:val="clear" w:color="000000" w:fill="FFFFFF"/>
            <w:vAlign w:val="center"/>
          </w:tcPr>
          <w:p w14:paraId="125533C3">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民族</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14DDC551">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政治面貌</w:t>
            </w:r>
          </w:p>
        </w:tc>
        <w:tc>
          <w:tcPr>
            <w:tcW w:w="152" w:type="pct"/>
            <w:tcBorders>
              <w:top w:val="nil"/>
              <w:left w:val="nil"/>
              <w:bottom w:val="single" w:color="auto" w:sz="4" w:space="0"/>
              <w:right w:val="single" w:color="auto" w:sz="4" w:space="0"/>
            </w:tcBorders>
            <w:shd w:val="clear" w:color="000000" w:fill="FFFFFF"/>
            <w:vAlign w:val="center"/>
          </w:tcPr>
          <w:p w14:paraId="00AED943">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文化程度</w:t>
            </w:r>
          </w:p>
        </w:tc>
        <w:tc>
          <w:tcPr>
            <w:tcW w:w="186" w:type="pct"/>
            <w:tcBorders>
              <w:top w:val="nil"/>
              <w:left w:val="nil"/>
              <w:bottom w:val="single" w:color="auto" w:sz="4" w:space="0"/>
              <w:right w:val="single" w:color="auto" w:sz="4" w:space="0"/>
            </w:tcBorders>
            <w:shd w:val="clear" w:color="000000" w:fill="FFFFFF"/>
            <w:vAlign w:val="center"/>
          </w:tcPr>
          <w:p w14:paraId="587686CB">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在校生状况</w:t>
            </w:r>
          </w:p>
        </w:tc>
        <w:tc>
          <w:tcPr>
            <w:tcW w:w="244" w:type="pct"/>
            <w:tcBorders>
              <w:top w:val="single" w:color="auto" w:sz="4" w:space="0"/>
              <w:left w:val="nil"/>
              <w:bottom w:val="single" w:color="auto" w:sz="4" w:space="0"/>
              <w:right w:val="single" w:color="auto" w:sz="4" w:space="0"/>
            </w:tcBorders>
            <w:shd w:val="clear" w:color="000000" w:fill="FFFFFF"/>
            <w:vAlign w:val="center"/>
          </w:tcPr>
          <w:p w14:paraId="289730F9">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健康状况</w:t>
            </w:r>
          </w:p>
        </w:tc>
        <w:tc>
          <w:tcPr>
            <w:tcW w:w="253" w:type="pct"/>
            <w:tcBorders>
              <w:top w:val="nil"/>
              <w:left w:val="nil"/>
              <w:bottom w:val="single" w:color="auto" w:sz="4" w:space="0"/>
              <w:right w:val="single" w:color="auto" w:sz="4" w:space="0"/>
            </w:tcBorders>
            <w:shd w:val="clear" w:color="000000" w:fill="FFFFFF"/>
            <w:vAlign w:val="center"/>
          </w:tcPr>
          <w:p w14:paraId="3306F56B">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劳动技能</w:t>
            </w:r>
          </w:p>
        </w:tc>
        <w:tc>
          <w:tcPr>
            <w:tcW w:w="180" w:type="pct"/>
            <w:tcBorders>
              <w:top w:val="nil"/>
              <w:left w:val="nil"/>
              <w:bottom w:val="single" w:color="auto" w:sz="4" w:space="0"/>
              <w:right w:val="single" w:color="auto" w:sz="4" w:space="0"/>
            </w:tcBorders>
            <w:shd w:val="clear" w:color="000000" w:fill="FFFFFF"/>
            <w:vAlign w:val="center"/>
          </w:tcPr>
          <w:p w14:paraId="2D4D4C1E">
            <w:pPr>
              <w:spacing w:line="220" w:lineRule="exact"/>
              <w:ind w:left="-105" w:leftChars="-50" w:right="-105" w:rightChars="-5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是否参加城乡居民基本医疗保险</w:t>
            </w:r>
          </w:p>
        </w:tc>
        <w:tc>
          <w:tcPr>
            <w:tcW w:w="179" w:type="pct"/>
            <w:tcBorders>
              <w:top w:val="nil"/>
              <w:left w:val="nil"/>
              <w:bottom w:val="single" w:color="auto" w:sz="4" w:space="0"/>
              <w:right w:val="single" w:color="auto" w:sz="4" w:space="0"/>
            </w:tcBorders>
            <w:shd w:val="clear" w:color="000000" w:fill="FFFFFF"/>
            <w:vAlign w:val="center"/>
          </w:tcPr>
          <w:p w14:paraId="384B6AD6">
            <w:pPr>
              <w:spacing w:line="220" w:lineRule="exact"/>
              <w:ind w:left="-105" w:leftChars="-50" w:right="-105" w:rightChars="-5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是否参加城镇职工基本医疗保险</w:t>
            </w:r>
          </w:p>
        </w:tc>
        <w:tc>
          <w:tcPr>
            <w:tcW w:w="179" w:type="pct"/>
            <w:tcBorders>
              <w:top w:val="nil"/>
              <w:left w:val="nil"/>
              <w:bottom w:val="single" w:color="auto" w:sz="4" w:space="0"/>
              <w:right w:val="single" w:color="auto" w:sz="4" w:space="0"/>
            </w:tcBorders>
            <w:shd w:val="clear" w:color="000000" w:fill="FFFFFF"/>
            <w:vAlign w:val="center"/>
          </w:tcPr>
          <w:p w14:paraId="686A8089">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是否参加大病保险</w:t>
            </w:r>
          </w:p>
        </w:tc>
        <w:tc>
          <w:tcPr>
            <w:tcW w:w="180" w:type="pct"/>
            <w:tcBorders>
              <w:top w:val="nil"/>
              <w:left w:val="nil"/>
              <w:bottom w:val="single" w:color="auto" w:sz="4" w:space="0"/>
              <w:right w:val="single" w:color="auto" w:sz="4" w:space="0"/>
            </w:tcBorders>
            <w:shd w:val="clear" w:color="000000" w:fill="FFFFFF"/>
            <w:vAlign w:val="center"/>
          </w:tcPr>
          <w:p w14:paraId="6D73ADA1">
            <w:pPr>
              <w:spacing w:line="220" w:lineRule="exact"/>
              <w:ind w:left="-105" w:leftChars="-50" w:right="-105" w:rightChars="-5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是否参加城乡居民基本养老保险</w:t>
            </w:r>
          </w:p>
        </w:tc>
        <w:tc>
          <w:tcPr>
            <w:tcW w:w="185" w:type="pct"/>
            <w:tcBorders>
              <w:top w:val="nil"/>
              <w:left w:val="nil"/>
              <w:bottom w:val="single" w:color="auto" w:sz="4" w:space="0"/>
              <w:right w:val="single" w:color="auto" w:sz="4" w:space="0"/>
            </w:tcBorders>
            <w:shd w:val="clear" w:color="000000" w:fill="FFFFFF"/>
            <w:vAlign w:val="center"/>
          </w:tcPr>
          <w:p w14:paraId="74FD4951">
            <w:pPr>
              <w:spacing w:line="220" w:lineRule="exact"/>
              <w:ind w:left="-105" w:leftChars="-50" w:right="-105" w:rightChars="-5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是否参加城镇职工基本养老保险</w:t>
            </w:r>
          </w:p>
        </w:tc>
        <w:tc>
          <w:tcPr>
            <w:tcW w:w="179" w:type="pct"/>
            <w:tcBorders>
              <w:top w:val="nil"/>
              <w:left w:val="nil"/>
              <w:bottom w:val="single" w:color="auto" w:sz="4" w:space="0"/>
              <w:right w:val="single" w:color="auto" w:sz="4" w:space="0"/>
            </w:tcBorders>
            <w:shd w:val="clear" w:color="000000" w:fill="FFFFFF"/>
            <w:vAlign w:val="center"/>
          </w:tcPr>
          <w:p w14:paraId="79D21DB6">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是否特困供养人员</w:t>
            </w:r>
          </w:p>
        </w:tc>
        <w:tc>
          <w:tcPr>
            <w:tcW w:w="179" w:type="pct"/>
            <w:tcBorders>
              <w:top w:val="nil"/>
              <w:left w:val="nil"/>
              <w:bottom w:val="single" w:color="auto" w:sz="4" w:space="0"/>
              <w:right w:val="single" w:color="auto" w:sz="4" w:space="0"/>
            </w:tcBorders>
            <w:shd w:val="clear" w:color="000000" w:fill="FFFFFF"/>
            <w:vAlign w:val="center"/>
          </w:tcPr>
          <w:p w14:paraId="68921540">
            <w:pPr>
              <w:spacing w:line="220" w:lineRule="exact"/>
              <w:ind w:left="-105" w:leftChars="-50" w:right="-105" w:rightChars="-5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是否享受农村居民最低生活保障</w:t>
            </w:r>
          </w:p>
        </w:tc>
        <w:tc>
          <w:tcPr>
            <w:tcW w:w="195" w:type="pct"/>
            <w:tcBorders>
              <w:top w:val="nil"/>
              <w:left w:val="nil"/>
              <w:bottom w:val="single" w:color="auto" w:sz="4" w:space="0"/>
              <w:right w:val="single" w:color="auto" w:sz="4" w:space="0"/>
            </w:tcBorders>
            <w:shd w:val="clear" w:color="000000" w:fill="FFFFFF"/>
            <w:vAlign w:val="center"/>
          </w:tcPr>
          <w:p w14:paraId="022888D9">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务工所在省</w:t>
            </w:r>
          </w:p>
        </w:tc>
        <w:tc>
          <w:tcPr>
            <w:tcW w:w="188" w:type="pct"/>
            <w:tcBorders>
              <w:top w:val="nil"/>
              <w:left w:val="nil"/>
              <w:bottom w:val="single" w:color="auto" w:sz="4" w:space="0"/>
              <w:right w:val="single" w:color="auto" w:sz="4" w:space="0"/>
            </w:tcBorders>
            <w:shd w:val="clear" w:color="000000" w:fill="FFFFFF"/>
            <w:vAlign w:val="center"/>
          </w:tcPr>
          <w:p w14:paraId="0F065CEF">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务工所在市</w:t>
            </w:r>
          </w:p>
        </w:tc>
        <w:tc>
          <w:tcPr>
            <w:tcW w:w="180" w:type="pct"/>
            <w:tcBorders>
              <w:top w:val="nil"/>
              <w:left w:val="nil"/>
              <w:bottom w:val="single" w:color="auto" w:sz="4" w:space="0"/>
              <w:right w:val="single" w:color="auto" w:sz="4" w:space="0"/>
            </w:tcBorders>
            <w:shd w:val="clear" w:color="000000" w:fill="FFFFFF"/>
            <w:vAlign w:val="center"/>
          </w:tcPr>
          <w:p w14:paraId="6A57B4D3">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务工所在县</w:t>
            </w:r>
          </w:p>
        </w:tc>
        <w:tc>
          <w:tcPr>
            <w:tcW w:w="179" w:type="pct"/>
            <w:tcBorders>
              <w:top w:val="nil"/>
              <w:left w:val="nil"/>
              <w:bottom w:val="single" w:color="auto" w:sz="4" w:space="0"/>
              <w:right w:val="single" w:color="auto" w:sz="4" w:space="0"/>
            </w:tcBorders>
            <w:shd w:val="clear" w:color="000000" w:fill="FFFFFF"/>
            <w:vAlign w:val="center"/>
          </w:tcPr>
          <w:p w14:paraId="310A8A78">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务工所在乡</w:t>
            </w:r>
          </w:p>
        </w:tc>
        <w:tc>
          <w:tcPr>
            <w:tcW w:w="239" w:type="pct"/>
            <w:tcBorders>
              <w:top w:val="nil"/>
              <w:left w:val="nil"/>
              <w:bottom w:val="single" w:color="auto" w:sz="4" w:space="0"/>
              <w:right w:val="single" w:color="auto" w:sz="4" w:space="0"/>
            </w:tcBorders>
            <w:shd w:val="clear" w:color="000000" w:fill="FFFFFF"/>
            <w:vAlign w:val="center"/>
          </w:tcPr>
          <w:p w14:paraId="0DF78EA0">
            <w:pPr>
              <w:spacing w:line="220" w:lineRule="exact"/>
              <w:ind w:left="-105" w:leftChars="-50" w:right="-105" w:rightChars="-5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前12个月务工时间（月）</w:t>
            </w:r>
          </w:p>
        </w:tc>
        <w:tc>
          <w:tcPr>
            <w:tcW w:w="358" w:type="pct"/>
            <w:tcBorders>
              <w:top w:val="nil"/>
              <w:left w:val="nil"/>
              <w:bottom w:val="single" w:color="auto" w:sz="4" w:space="0"/>
              <w:right w:val="single" w:color="auto" w:sz="4" w:space="0"/>
            </w:tcBorders>
            <w:shd w:val="clear" w:color="000000" w:fill="FFFFFF"/>
            <w:vAlign w:val="center"/>
          </w:tcPr>
          <w:p w14:paraId="0C7AF9A2">
            <w:pPr>
              <w:spacing w:line="220" w:lineRule="exact"/>
              <w:ind w:left="-105" w:leftChars="-50" w:right="-105" w:rightChars="-5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联系电话</w:t>
            </w:r>
          </w:p>
        </w:tc>
      </w:tr>
      <w:tr w14:paraId="01FFC4A0">
        <w:tblPrEx>
          <w:tblCellMar>
            <w:top w:w="0" w:type="dxa"/>
            <w:left w:w="108" w:type="dxa"/>
            <w:bottom w:w="0" w:type="dxa"/>
            <w:right w:w="108" w:type="dxa"/>
          </w:tblCellMar>
        </w:tblPrEx>
        <w:trPr>
          <w:trHeight w:val="340"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58E2B3B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c>
          <w:tcPr>
            <w:tcW w:w="222" w:type="pct"/>
            <w:tcBorders>
              <w:top w:val="nil"/>
              <w:left w:val="nil"/>
              <w:bottom w:val="single" w:color="auto" w:sz="4" w:space="0"/>
              <w:right w:val="single" w:color="auto" w:sz="4" w:space="0"/>
            </w:tcBorders>
            <w:shd w:val="clear" w:color="000000" w:fill="FFFFFF"/>
            <w:vAlign w:val="center"/>
          </w:tcPr>
          <w:p w14:paraId="11C30F9C">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5" w:type="pct"/>
            <w:tcBorders>
              <w:top w:val="nil"/>
              <w:left w:val="nil"/>
              <w:bottom w:val="single" w:color="auto" w:sz="4" w:space="0"/>
              <w:right w:val="single" w:color="auto" w:sz="4" w:space="0"/>
            </w:tcBorders>
            <w:shd w:val="clear" w:color="000000" w:fill="FFFFFF"/>
            <w:vAlign w:val="center"/>
          </w:tcPr>
          <w:p w14:paraId="096E819A">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6" w:type="pct"/>
            <w:tcBorders>
              <w:top w:val="nil"/>
              <w:left w:val="nil"/>
              <w:bottom w:val="single" w:color="auto" w:sz="4" w:space="0"/>
              <w:right w:val="single" w:color="auto" w:sz="4" w:space="0"/>
            </w:tcBorders>
            <w:shd w:val="clear" w:color="auto" w:fill="auto"/>
            <w:vAlign w:val="center"/>
          </w:tcPr>
          <w:p w14:paraId="3D3B24F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68001BC9">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44" w:type="pct"/>
            <w:tcBorders>
              <w:top w:val="nil"/>
              <w:left w:val="nil"/>
              <w:bottom w:val="single" w:color="auto" w:sz="4" w:space="0"/>
              <w:right w:val="single" w:color="auto" w:sz="4" w:space="0"/>
            </w:tcBorders>
            <w:shd w:val="clear" w:color="000000" w:fill="FFFFFF"/>
            <w:vAlign w:val="center"/>
          </w:tcPr>
          <w:p w14:paraId="6D8A97D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户主</w:t>
            </w:r>
          </w:p>
        </w:tc>
        <w:tc>
          <w:tcPr>
            <w:tcW w:w="134" w:type="pct"/>
            <w:tcBorders>
              <w:top w:val="nil"/>
              <w:left w:val="nil"/>
              <w:bottom w:val="single" w:color="auto" w:sz="4" w:space="0"/>
              <w:right w:val="single" w:color="auto" w:sz="4" w:space="0"/>
            </w:tcBorders>
            <w:shd w:val="clear" w:color="000000" w:fill="FFFFFF"/>
            <w:vAlign w:val="center"/>
          </w:tcPr>
          <w:p w14:paraId="75B34B55">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30E20FA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2" w:type="pct"/>
            <w:tcBorders>
              <w:top w:val="nil"/>
              <w:left w:val="nil"/>
              <w:bottom w:val="single" w:color="auto" w:sz="4" w:space="0"/>
              <w:right w:val="single" w:color="auto" w:sz="4" w:space="0"/>
            </w:tcBorders>
            <w:shd w:val="clear" w:color="000000" w:fill="FFFFFF"/>
            <w:vAlign w:val="center"/>
          </w:tcPr>
          <w:p w14:paraId="5EB29A9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6" w:type="pct"/>
            <w:tcBorders>
              <w:top w:val="nil"/>
              <w:left w:val="nil"/>
              <w:bottom w:val="single" w:color="auto" w:sz="4" w:space="0"/>
              <w:right w:val="single" w:color="auto" w:sz="4" w:space="0"/>
            </w:tcBorders>
            <w:shd w:val="clear" w:color="000000" w:fill="FFFFFF"/>
            <w:vAlign w:val="center"/>
          </w:tcPr>
          <w:p w14:paraId="71B9CBE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44" w:type="pct"/>
            <w:tcBorders>
              <w:top w:val="single" w:color="auto" w:sz="4" w:space="0"/>
              <w:left w:val="nil"/>
              <w:bottom w:val="single" w:color="auto" w:sz="4" w:space="0"/>
              <w:right w:val="single" w:color="auto" w:sz="4" w:space="0"/>
            </w:tcBorders>
            <w:shd w:val="clear" w:color="000000" w:fill="FFFFFF"/>
            <w:vAlign w:val="center"/>
          </w:tcPr>
          <w:p w14:paraId="25468745">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253" w:type="pct"/>
            <w:tcBorders>
              <w:top w:val="nil"/>
              <w:left w:val="nil"/>
              <w:bottom w:val="single" w:color="auto" w:sz="4" w:space="0"/>
              <w:right w:val="single" w:color="auto" w:sz="4" w:space="0"/>
            </w:tcBorders>
            <w:shd w:val="clear" w:color="000000" w:fill="FFFFFF"/>
            <w:vAlign w:val="center"/>
          </w:tcPr>
          <w:p w14:paraId="6F8CE107">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350A4BEE">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52466EE9">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62241CE9">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54940131">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85" w:type="pct"/>
            <w:tcBorders>
              <w:top w:val="nil"/>
              <w:left w:val="nil"/>
              <w:bottom w:val="single" w:color="auto" w:sz="4" w:space="0"/>
              <w:right w:val="single" w:color="auto" w:sz="4" w:space="0"/>
            </w:tcBorders>
            <w:shd w:val="clear" w:color="000000" w:fill="FFFFFF"/>
            <w:vAlign w:val="center"/>
          </w:tcPr>
          <w:p w14:paraId="49539241">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1F36591F">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36D1C811">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95" w:type="pct"/>
            <w:tcBorders>
              <w:top w:val="nil"/>
              <w:left w:val="nil"/>
              <w:bottom w:val="single" w:color="auto" w:sz="4" w:space="0"/>
              <w:right w:val="single" w:color="auto" w:sz="4" w:space="0"/>
            </w:tcBorders>
            <w:shd w:val="clear" w:color="000000" w:fill="FFFFFF"/>
            <w:vAlign w:val="center"/>
          </w:tcPr>
          <w:p w14:paraId="1081B648">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88" w:type="pct"/>
            <w:tcBorders>
              <w:top w:val="nil"/>
              <w:left w:val="nil"/>
              <w:bottom w:val="single" w:color="auto" w:sz="4" w:space="0"/>
              <w:right w:val="single" w:color="auto" w:sz="4" w:space="0"/>
            </w:tcBorders>
            <w:shd w:val="clear" w:color="000000" w:fill="FFFFFF"/>
            <w:vAlign w:val="center"/>
          </w:tcPr>
          <w:p w14:paraId="0B711068">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0D340E95">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714DA4AB">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239" w:type="pct"/>
            <w:tcBorders>
              <w:top w:val="nil"/>
              <w:left w:val="nil"/>
              <w:bottom w:val="single" w:color="auto" w:sz="4" w:space="0"/>
              <w:right w:val="single" w:color="auto" w:sz="4" w:space="0"/>
            </w:tcBorders>
            <w:shd w:val="clear" w:color="000000" w:fill="FFFFFF"/>
            <w:vAlign w:val="center"/>
          </w:tcPr>
          <w:p w14:paraId="0BE72F70">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358" w:type="pct"/>
            <w:tcBorders>
              <w:top w:val="nil"/>
              <w:left w:val="nil"/>
              <w:bottom w:val="single" w:color="auto" w:sz="4" w:space="0"/>
              <w:right w:val="single" w:color="auto" w:sz="4" w:space="0"/>
            </w:tcBorders>
            <w:shd w:val="clear" w:color="000000" w:fill="FFFFFF"/>
            <w:vAlign w:val="center"/>
          </w:tcPr>
          <w:p w14:paraId="1AAA4AB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1F52904E">
        <w:tblPrEx>
          <w:tblCellMar>
            <w:top w:w="0" w:type="dxa"/>
            <w:left w:w="108" w:type="dxa"/>
            <w:bottom w:w="0" w:type="dxa"/>
            <w:right w:w="108" w:type="dxa"/>
          </w:tblCellMar>
        </w:tblPrEx>
        <w:trPr>
          <w:trHeight w:val="340"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3609D5C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tc>
        <w:tc>
          <w:tcPr>
            <w:tcW w:w="222" w:type="pct"/>
            <w:tcBorders>
              <w:top w:val="nil"/>
              <w:left w:val="nil"/>
              <w:bottom w:val="single" w:color="auto" w:sz="4" w:space="0"/>
              <w:right w:val="single" w:color="auto" w:sz="4" w:space="0"/>
            </w:tcBorders>
            <w:shd w:val="clear" w:color="000000" w:fill="FFFFFF"/>
            <w:vAlign w:val="center"/>
          </w:tcPr>
          <w:p w14:paraId="62D8D7B9">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5" w:type="pct"/>
            <w:tcBorders>
              <w:top w:val="nil"/>
              <w:left w:val="nil"/>
              <w:bottom w:val="single" w:color="auto" w:sz="4" w:space="0"/>
              <w:right w:val="single" w:color="auto" w:sz="4" w:space="0"/>
            </w:tcBorders>
            <w:shd w:val="clear" w:color="000000" w:fill="FFFFFF"/>
            <w:vAlign w:val="center"/>
          </w:tcPr>
          <w:p w14:paraId="1854CADC">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6" w:type="pct"/>
            <w:tcBorders>
              <w:top w:val="nil"/>
              <w:left w:val="nil"/>
              <w:bottom w:val="single" w:color="auto" w:sz="4" w:space="0"/>
              <w:right w:val="single" w:color="auto" w:sz="4" w:space="0"/>
            </w:tcBorders>
            <w:shd w:val="clear" w:color="auto" w:fill="auto"/>
            <w:vAlign w:val="center"/>
          </w:tcPr>
          <w:p w14:paraId="6BD4935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24BD3E7E">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44" w:type="pct"/>
            <w:tcBorders>
              <w:top w:val="nil"/>
              <w:left w:val="nil"/>
              <w:bottom w:val="single" w:color="auto" w:sz="4" w:space="0"/>
              <w:right w:val="single" w:color="auto" w:sz="4" w:space="0"/>
            </w:tcBorders>
            <w:shd w:val="clear" w:color="auto" w:fill="auto"/>
            <w:vAlign w:val="center"/>
          </w:tcPr>
          <w:p w14:paraId="1311AC89">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4" w:type="pct"/>
            <w:tcBorders>
              <w:top w:val="nil"/>
              <w:left w:val="nil"/>
              <w:bottom w:val="single" w:color="auto" w:sz="4" w:space="0"/>
              <w:right w:val="single" w:color="auto" w:sz="4" w:space="0"/>
            </w:tcBorders>
            <w:shd w:val="clear" w:color="000000" w:fill="FFFFFF"/>
            <w:vAlign w:val="center"/>
          </w:tcPr>
          <w:p w14:paraId="4BD31F86">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3D5C804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2" w:type="pct"/>
            <w:tcBorders>
              <w:top w:val="nil"/>
              <w:left w:val="nil"/>
              <w:bottom w:val="single" w:color="auto" w:sz="4" w:space="0"/>
              <w:right w:val="single" w:color="auto" w:sz="4" w:space="0"/>
            </w:tcBorders>
            <w:shd w:val="clear" w:color="000000" w:fill="FFFFFF"/>
            <w:vAlign w:val="center"/>
          </w:tcPr>
          <w:p w14:paraId="30240C4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6" w:type="pct"/>
            <w:tcBorders>
              <w:top w:val="nil"/>
              <w:left w:val="nil"/>
              <w:bottom w:val="single" w:color="auto" w:sz="4" w:space="0"/>
              <w:right w:val="single" w:color="auto" w:sz="4" w:space="0"/>
            </w:tcBorders>
            <w:shd w:val="clear" w:color="000000" w:fill="FFFFFF"/>
            <w:vAlign w:val="center"/>
          </w:tcPr>
          <w:p w14:paraId="46C4997F">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44" w:type="pct"/>
            <w:tcBorders>
              <w:top w:val="single" w:color="auto" w:sz="4" w:space="0"/>
              <w:left w:val="nil"/>
              <w:bottom w:val="single" w:color="auto" w:sz="4" w:space="0"/>
              <w:right w:val="single" w:color="auto" w:sz="4" w:space="0"/>
            </w:tcBorders>
            <w:shd w:val="clear" w:color="000000" w:fill="FFFFFF"/>
            <w:vAlign w:val="center"/>
          </w:tcPr>
          <w:p w14:paraId="07D3A245">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53" w:type="pct"/>
            <w:tcBorders>
              <w:top w:val="nil"/>
              <w:left w:val="nil"/>
              <w:bottom w:val="single" w:color="auto" w:sz="4" w:space="0"/>
              <w:right w:val="single" w:color="auto" w:sz="4" w:space="0"/>
            </w:tcBorders>
            <w:shd w:val="clear" w:color="000000" w:fill="FFFFFF"/>
            <w:vAlign w:val="center"/>
          </w:tcPr>
          <w:p w14:paraId="19F64C86">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0BFD524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7981FA30">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4DE6A15E">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71A400B6">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5" w:type="pct"/>
            <w:tcBorders>
              <w:top w:val="nil"/>
              <w:left w:val="nil"/>
              <w:bottom w:val="single" w:color="auto" w:sz="4" w:space="0"/>
              <w:right w:val="single" w:color="auto" w:sz="4" w:space="0"/>
            </w:tcBorders>
            <w:shd w:val="clear" w:color="000000" w:fill="FFFFFF"/>
            <w:vAlign w:val="center"/>
          </w:tcPr>
          <w:p w14:paraId="5AD4D334">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2DAE165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6703C30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95" w:type="pct"/>
            <w:tcBorders>
              <w:top w:val="nil"/>
              <w:left w:val="nil"/>
              <w:bottom w:val="single" w:color="auto" w:sz="4" w:space="0"/>
              <w:right w:val="single" w:color="auto" w:sz="4" w:space="0"/>
            </w:tcBorders>
            <w:shd w:val="clear" w:color="000000" w:fill="FFFFFF"/>
            <w:vAlign w:val="center"/>
          </w:tcPr>
          <w:p w14:paraId="03920B4F">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8" w:type="pct"/>
            <w:tcBorders>
              <w:top w:val="nil"/>
              <w:left w:val="nil"/>
              <w:bottom w:val="single" w:color="auto" w:sz="4" w:space="0"/>
              <w:right w:val="single" w:color="auto" w:sz="4" w:space="0"/>
            </w:tcBorders>
            <w:shd w:val="clear" w:color="000000" w:fill="FFFFFF"/>
            <w:vAlign w:val="center"/>
          </w:tcPr>
          <w:p w14:paraId="4A38DA36">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1B4C5E05">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422485F7">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39" w:type="pct"/>
            <w:tcBorders>
              <w:top w:val="nil"/>
              <w:left w:val="nil"/>
              <w:bottom w:val="single" w:color="auto" w:sz="4" w:space="0"/>
              <w:right w:val="single" w:color="auto" w:sz="4" w:space="0"/>
            </w:tcBorders>
            <w:shd w:val="clear" w:color="000000" w:fill="FFFFFF"/>
            <w:vAlign w:val="center"/>
          </w:tcPr>
          <w:p w14:paraId="23E69462">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58" w:type="pct"/>
            <w:tcBorders>
              <w:top w:val="nil"/>
              <w:left w:val="nil"/>
              <w:bottom w:val="single" w:color="auto" w:sz="4" w:space="0"/>
              <w:right w:val="single" w:color="auto" w:sz="4" w:space="0"/>
            </w:tcBorders>
            <w:shd w:val="clear" w:color="000000" w:fill="FFFFFF"/>
            <w:vAlign w:val="center"/>
          </w:tcPr>
          <w:p w14:paraId="10713076">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6345A5CF">
        <w:tblPrEx>
          <w:tblCellMar>
            <w:top w:w="0" w:type="dxa"/>
            <w:left w:w="108" w:type="dxa"/>
            <w:bottom w:w="0" w:type="dxa"/>
            <w:right w:w="108" w:type="dxa"/>
          </w:tblCellMar>
        </w:tblPrEx>
        <w:trPr>
          <w:trHeight w:val="340"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669D06B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tc>
        <w:tc>
          <w:tcPr>
            <w:tcW w:w="222" w:type="pct"/>
            <w:tcBorders>
              <w:top w:val="nil"/>
              <w:left w:val="nil"/>
              <w:bottom w:val="single" w:color="auto" w:sz="4" w:space="0"/>
              <w:right w:val="single" w:color="auto" w:sz="4" w:space="0"/>
            </w:tcBorders>
            <w:shd w:val="clear" w:color="000000" w:fill="FFFFFF"/>
            <w:vAlign w:val="center"/>
          </w:tcPr>
          <w:p w14:paraId="5DAF0C09">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5" w:type="pct"/>
            <w:tcBorders>
              <w:top w:val="nil"/>
              <w:left w:val="nil"/>
              <w:bottom w:val="single" w:color="auto" w:sz="4" w:space="0"/>
              <w:right w:val="single" w:color="auto" w:sz="4" w:space="0"/>
            </w:tcBorders>
            <w:shd w:val="clear" w:color="000000" w:fill="FFFFFF"/>
            <w:vAlign w:val="center"/>
          </w:tcPr>
          <w:p w14:paraId="7B21E460">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6" w:type="pct"/>
            <w:tcBorders>
              <w:top w:val="nil"/>
              <w:left w:val="nil"/>
              <w:bottom w:val="single" w:color="auto" w:sz="4" w:space="0"/>
              <w:right w:val="single" w:color="auto" w:sz="4" w:space="0"/>
            </w:tcBorders>
            <w:shd w:val="clear" w:color="auto" w:fill="auto"/>
            <w:vAlign w:val="center"/>
          </w:tcPr>
          <w:p w14:paraId="675BD486">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4938697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44" w:type="pct"/>
            <w:tcBorders>
              <w:top w:val="nil"/>
              <w:left w:val="nil"/>
              <w:bottom w:val="single" w:color="auto" w:sz="4" w:space="0"/>
              <w:right w:val="single" w:color="auto" w:sz="4" w:space="0"/>
            </w:tcBorders>
            <w:shd w:val="clear" w:color="auto" w:fill="auto"/>
            <w:vAlign w:val="center"/>
          </w:tcPr>
          <w:p w14:paraId="157FC0AB">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4" w:type="pct"/>
            <w:tcBorders>
              <w:top w:val="nil"/>
              <w:left w:val="nil"/>
              <w:bottom w:val="single" w:color="auto" w:sz="4" w:space="0"/>
              <w:right w:val="single" w:color="auto" w:sz="4" w:space="0"/>
            </w:tcBorders>
            <w:shd w:val="clear" w:color="000000" w:fill="FFFFFF"/>
            <w:vAlign w:val="center"/>
          </w:tcPr>
          <w:p w14:paraId="16B06C7F">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0" w:type="pct"/>
            <w:tcBorders>
              <w:top w:val="single" w:color="auto" w:sz="4" w:space="0"/>
              <w:left w:val="nil"/>
              <w:bottom w:val="single" w:color="auto" w:sz="4" w:space="0"/>
              <w:right w:val="single" w:color="auto" w:sz="4" w:space="0"/>
            </w:tcBorders>
            <w:shd w:val="clear" w:color="000000" w:fill="FFFFFF"/>
            <w:vAlign w:val="center"/>
          </w:tcPr>
          <w:p w14:paraId="2673B2B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52" w:type="pct"/>
            <w:tcBorders>
              <w:top w:val="nil"/>
              <w:left w:val="nil"/>
              <w:bottom w:val="single" w:color="auto" w:sz="4" w:space="0"/>
              <w:right w:val="single" w:color="auto" w:sz="4" w:space="0"/>
            </w:tcBorders>
            <w:shd w:val="clear" w:color="000000" w:fill="FFFFFF"/>
            <w:vAlign w:val="center"/>
          </w:tcPr>
          <w:p w14:paraId="58DCDCD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6" w:type="pct"/>
            <w:tcBorders>
              <w:top w:val="nil"/>
              <w:left w:val="nil"/>
              <w:bottom w:val="single" w:color="auto" w:sz="4" w:space="0"/>
              <w:right w:val="single" w:color="auto" w:sz="4" w:space="0"/>
            </w:tcBorders>
            <w:shd w:val="clear" w:color="000000" w:fill="FFFFFF"/>
            <w:vAlign w:val="center"/>
          </w:tcPr>
          <w:p w14:paraId="6184C0A9">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44" w:type="pct"/>
            <w:tcBorders>
              <w:top w:val="single" w:color="auto" w:sz="4" w:space="0"/>
              <w:left w:val="nil"/>
              <w:bottom w:val="single" w:color="auto" w:sz="4" w:space="0"/>
              <w:right w:val="single" w:color="auto" w:sz="4" w:space="0"/>
            </w:tcBorders>
            <w:shd w:val="clear" w:color="000000" w:fill="FFFFFF"/>
            <w:vAlign w:val="center"/>
          </w:tcPr>
          <w:p w14:paraId="561DD784">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53" w:type="pct"/>
            <w:tcBorders>
              <w:top w:val="nil"/>
              <w:left w:val="nil"/>
              <w:bottom w:val="single" w:color="auto" w:sz="4" w:space="0"/>
              <w:right w:val="single" w:color="auto" w:sz="4" w:space="0"/>
            </w:tcBorders>
            <w:shd w:val="clear" w:color="000000" w:fill="FFFFFF"/>
            <w:vAlign w:val="center"/>
          </w:tcPr>
          <w:p w14:paraId="455C2CC5">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13A838DE">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43E3F2D9">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0FC042C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44D839F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5" w:type="pct"/>
            <w:tcBorders>
              <w:top w:val="nil"/>
              <w:left w:val="nil"/>
              <w:bottom w:val="single" w:color="auto" w:sz="4" w:space="0"/>
              <w:right w:val="single" w:color="auto" w:sz="4" w:space="0"/>
            </w:tcBorders>
            <w:shd w:val="clear" w:color="000000" w:fill="FFFFFF"/>
            <w:vAlign w:val="center"/>
          </w:tcPr>
          <w:p w14:paraId="1CDC366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749054A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09FAEE84">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95" w:type="pct"/>
            <w:tcBorders>
              <w:top w:val="nil"/>
              <w:left w:val="nil"/>
              <w:bottom w:val="single" w:color="auto" w:sz="4" w:space="0"/>
              <w:right w:val="single" w:color="auto" w:sz="4" w:space="0"/>
            </w:tcBorders>
            <w:shd w:val="clear" w:color="000000" w:fill="FFFFFF"/>
            <w:vAlign w:val="center"/>
          </w:tcPr>
          <w:p w14:paraId="7283039D">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8" w:type="pct"/>
            <w:tcBorders>
              <w:top w:val="nil"/>
              <w:left w:val="nil"/>
              <w:bottom w:val="single" w:color="auto" w:sz="4" w:space="0"/>
              <w:right w:val="single" w:color="auto" w:sz="4" w:space="0"/>
            </w:tcBorders>
            <w:shd w:val="clear" w:color="000000" w:fill="FFFFFF"/>
            <w:vAlign w:val="center"/>
          </w:tcPr>
          <w:p w14:paraId="62E8BBE4">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80" w:type="pct"/>
            <w:tcBorders>
              <w:top w:val="nil"/>
              <w:left w:val="nil"/>
              <w:bottom w:val="single" w:color="auto" w:sz="4" w:space="0"/>
              <w:right w:val="single" w:color="auto" w:sz="4" w:space="0"/>
            </w:tcBorders>
            <w:shd w:val="clear" w:color="000000" w:fill="FFFFFF"/>
            <w:vAlign w:val="center"/>
          </w:tcPr>
          <w:p w14:paraId="308D87E9">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79" w:type="pct"/>
            <w:tcBorders>
              <w:top w:val="nil"/>
              <w:left w:val="nil"/>
              <w:bottom w:val="single" w:color="auto" w:sz="4" w:space="0"/>
              <w:right w:val="single" w:color="auto" w:sz="4" w:space="0"/>
            </w:tcBorders>
            <w:shd w:val="clear" w:color="000000" w:fill="FFFFFF"/>
            <w:vAlign w:val="center"/>
          </w:tcPr>
          <w:p w14:paraId="0A6CEDA4">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239" w:type="pct"/>
            <w:tcBorders>
              <w:top w:val="nil"/>
              <w:left w:val="nil"/>
              <w:bottom w:val="single" w:color="auto" w:sz="4" w:space="0"/>
              <w:right w:val="single" w:color="auto" w:sz="4" w:space="0"/>
            </w:tcBorders>
            <w:shd w:val="clear" w:color="000000" w:fill="FFFFFF"/>
            <w:vAlign w:val="center"/>
          </w:tcPr>
          <w:p w14:paraId="4BC96332">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58" w:type="pct"/>
            <w:tcBorders>
              <w:top w:val="nil"/>
              <w:left w:val="nil"/>
              <w:bottom w:val="single" w:color="auto" w:sz="4" w:space="0"/>
              <w:right w:val="single" w:color="auto" w:sz="4" w:space="0"/>
            </w:tcBorders>
            <w:shd w:val="clear" w:color="000000" w:fill="FFFFFF"/>
            <w:vAlign w:val="center"/>
          </w:tcPr>
          <w:p w14:paraId="4F78CD1F">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0C4687B7">
        <w:tblPrEx>
          <w:tblCellMar>
            <w:top w:w="0" w:type="dxa"/>
            <w:left w:w="108" w:type="dxa"/>
            <w:bottom w:w="0" w:type="dxa"/>
            <w:right w:w="108" w:type="dxa"/>
          </w:tblCellMar>
        </w:tblPrEx>
        <w:trPr>
          <w:trHeight w:val="340"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6758CE1B">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tc>
        <w:tc>
          <w:tcPr>
            <w:tcW w:w="222" w:type="pct"/>
            <w:tcBorders>
              <w:top w:val="nil"/>
              <w:left w:val="nil"/>
              <w:bottom w:val="single" w:color="auto" w:sz="4" w:space="0"/>
              <w:right w:val="single" w:color="auto" w:sz="4" w:space="0"/>
            </w:tcBorders>
            <w:shd w:val="clear" w:color="000000" w:fill="FFFFFF"/>
            <w:vAlign w:val="center"/>
          </w:tcPr>
          <w:p w14:paraId="0F8136E1">
            <w:pPr>
              <w:spacing w:line="240" w:lineRule="exact"/>
              <w:rPr>
                <w:rFonts w:hint="eastAsia" w:asciiTheme="minorEastAsia" w:hAnsiTheme="minorEastAsia" w:eastAsiaTheme="minorEastAsia" w:cstheme="minorEastAsia"/>
                <w:color w:val="auto"/>
                <w:sz w:val="18"/>
                <w:szCs w:val="18"/>
              </w:rPr>
            </w:pPr>
          </w:p>
        </w:tc>
        <w:tc>
          <w:tcPr>
            <w:tcW w:w="135" w:type="pct"/>
            <w:tcBorders>
              <w:top w:val="nil"/>
              <w:left w:val="nil"/>
              <w:bottom w:val="single" w:color="auto" w:sz="4" w:space="0"/>
              <w:right w:val="single" w:color="auto" w:sz="4" w:space="0"/>
            </w:tcBorders>
            <w:shd w:val="clear" w:color="000000" w:fill="FFFFFF"/>
            <w:vAlign w:val="center"/>
          </w:tcPr>
          <w:p w14:paraId="14FA222A">
            <w:pPr>
              <w:spacing w:line="240" w:lineRule="exact"/>
              <w:rPr>
                <w:rFonts w:hint="eastAsia" w:asciiTheme="minorEastAsia" w:hAnsiTheme="minorEastAsia" w:eastAsiaTheme="minorEastAsia" w:cstheme="minorEastAsia"/>
                <w:color w:val="auto"/>
                <w:sz w:val="18"/>
                <w:szCs w:val="18"/>
              </w:rPr>
            </w:pPr>
          </w:p>
        </w:tc>
        <w:tc>
          <w:tcPr>
            <w:tcW w:w="156" w:type="pct"/>
            <w:tcBorders>
              <w:top w:val="nil"/>
              <w:left w:val="nil"/>
              <w:bottom w:val="single" w:color="auto" w:sz="4" w:space="0"/>
              <w:right w:val="single" w:color="auto" w:sz="4" w:space="0"/>
            </w:tcBorders>
            <w:shd w:val="clear" w:color="auto" w:fill="auto"/>
            <w:vAlign w:val="center"/>
          </w:tcPr>
          <w:p w14:paraId="5BAAE9E1">
            <w:pPr>
              <w:spacing w:line="240" w:lineRule="exact"/>
              <w:jc w:val="center"/>
              <w:rPr>
                <w:rFonts w:hint="eastAsia" w:asciiTheme="minorEastAsia" w:hAnsiTheme="minorEastAsia" w:eastAsiaTheme="minorEastAsia" w:cstheme="minorEastAsia"/>
                <w:color w:val="auto"/>
                <w:sz w:val="18"/>
                <w:szCs w:val="18"/>
              </w:rPr>
            </w:pP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1D57292A">
            <w:pPr>
              <w:spacing w:line="240" w:lineRule="exact"/>
              <w:jc w:val="center"/>
              <w:rPr>
                <w:rFonts w:hint="eastAsia" w:asciiTheme="minorEastAsia" w:hAnsiTheme="minorEastAsia" w:eastAsiaTheme="minorEastAsia" w:cstheme="minorEastAsia"/>
                <w:color w:val="auto"/>
                <w:sz w:val="18"/>
                <w:szCs w:val="18"/>
              </w:rPr>
            </w:pPr>
          </w:p>
        </w:tc>
        <w:tc>
          <w:tcPr>
            <w:tcW w:w="244" w:type="pct"/>
            <w:tcBorders>
              <w:top w:val="nil"/>
              <w:left w:val="nil"/>
              <w:bottom w:val="single" w:color="auto" w:sz="4" w:space="0"/>
              <w:right w:val="single" w:color="auto" w:sz="4" w:space="0"/>
            </w:tcBorders>
            <w:shd w:val="clear" w:color="auto" w:fill="auto"/>
            <w:vAlign w:val="center"/>
          </w:tcPr>
          <w:p w14:paraId="592A1515">
            <w:pPr>
              <w:spacing w:line="240" w:lineRule="exact"/>
              <w:rPr>
                <w:rFonts w:hint="eastAsia" w:asciiTheme="minorEastAsia" w:hAnsiTheme="minorEastAsia" w:eastAsiaTheme="minorEastAsia" w:cstheme="minorEastAsia"/>
                <w:color w:val="auto"/>
                <w:sz w:val="18"/>
                <w:szCs w:val="18"/>
              </w:rPr>
            </w:pPr>
          </w:p>
        </w:tc>
        <w:tc>
          <w:tcPr>
            <w:tcW w:w="134" w:type="pct"/>
            <w:tcBorders>
              <w:top w:val="nil"/>
              <w:left w:val="nil"/>
              <w:bottom w:val="single" w:color="auto" w:sz="4" w:space="0"/>
              <w:right w:val="single" w:color="auto" w:sz="4" w:space="0"/>
            </w:tcBorders>
            <w:shd w:val="clear" w:color="000000" w:fill="FFFFFF"/>
            <w:vAlign w:val="center"/>
          </w:tcPr>
          <w:p w14:paraId="2E90C581">
            <w:pPr>
              <w:spacing w:line="240" w:lineRule="exact"/>
              <w:jc w:val="center"/>
              <w:rPr>
                <w:rFonts w:hint="eastAsia" w:asciiTheme="minorEastAsia" w:hAnsiTheme="minorEastAsia" w:eastAsiaTheme="minorEastAsia" w:cstheme="minorEastAsia"/>
                <w:color w:val="auto"/>
                <w:sz w:val="18"/>
                <w:szCs w:val="18"/>
              </w:rPr>
            </w:pPr>
          </w:p>
        </w:tc>
        <w:tc>
          <w:tcPr>
            <w:tcW w:w="150" w:type="pct"/>
            <w:tcBorders>
              <w:top w:val="single" w:color="auto" w:sz="4" w:space="0"/>
              <w:left w:val="nil"/>
              <w:bottom w:val="single" w:color="auto" w:sz="4" w:space="0"/>
              <w:right w:val="single" w:color="auto" w:sz="4" w:space="0"/>
            </w:tcBorders>
            <w:shd w:val="clear" w:color="000000" w:fill="FFFFFF"/>
            <w:vAlign w:val="center"/>
          </w:tcPr>
          <w:p w14:paraId="01D44822">
            <w:pPr>
              <w:spacing w:line="240" w:lineRule="exact"/>
              <w:jc w:val="center"/>
              <w:rPr>
                <w:rFonts w:hint="eastAsia" w:asciiTheme="minorEastAsia" w:hAnsiTheme="minorEastAsia" w:eastAsiaTheme="minorEastAsia" w:cstheme="minorEastAsia"/>
                <w:color w:val="auto"/>
                <w:sz w:val="18"/>
                <w:szCs w:val="18"/>
              </w:rPr>
            </w:pPr>
          </w:p>
        </w:tc>
        <w:tc>
          <w:tcPr>
            <w:tcW w:w="152" w:type="pct"/>
            <w:tcBorders>
              <w:top w:val="nil"/>
              <w:left w:val="nil"/>
              <w:bottom w:val="single" w:color="auto" w:sz="4" w:space="0"/>
              <w:right w:val="single" w:color="auto" w:sz="4" w:space="0"/>
            </w:tcBorders>
            <w:shd w:val="clear" w:color="000000" w:fill="FFFFFF"/>
            <w:vAlign w:val="center"/>
          </w:tcPr>
          <w:p w14:paraId="4B40093D">
            <w:pPr>
              <w:spacing w:line="240" w:lineRule="exact"/>
              <w:jc w:val="center"/>
              <w:rPr>
                <w:rFonts w:hint="eastAsia" w:asciiTheme="minorEastAsia" w:hAnsiTheme="minorEastAsia" w:eastAsiaTheme="minorEastAsia" w:cstheme="minorEastAsia"/>
                <w:color w:val="auto"/>
                <w:sz w:val="18"/>
                <w:szCs w:val="18"/>
              </w:rPr>
            </w:pPr>
          </w:p>
        </w:tc>
        <w:tc>
          <w:tcPr>
            <w:tcW w:w="186" w:type="pct"/>
            <w:tcBorders>
              <w:top w:val="nil"/>
              <w:left w:val="nil"/>
              <w:bottom w:val="single" w:color="auto" w:sz="4" w:space="0"/>
              <w:right w:val="single" w:color="auto" w:sz="4" w:space="0"/>
            </w:tcBorders>
            <w:shd w:val="clear" w:color="000000" w:fill="FFFFFF"/>
            <w:vAlign w:val="center"/>
          </w:tcPr>
          <w:p w14:paraId="1AC59092">
            <w:pPr>
              <w:spacing w:line="240" w:lineRule="exact"/>
              <w:jc w:val="center"/>
              <w:rPr>
                <w:rFonts w:hint="eastAsia" w:asciiTheme="minorEastAsia" w:hAnsiTheme="minorEastAsia" w:eastAsiaTheme="minorEastAsia" w:cstheme="minorEastAsia"/>
                <w:color w:val="auto"/>
                <w:sz w:val="18"/>
                <w:szCs w:val="18"/>
              </w:rPr>
            </w:pPr>
          </w:p>
        </w:tc>
        <w:tc>
          <w:tcPr>
            <w:tcW w:w="244" w:type="pct"/>
            <w:tcBorders>
              <w:top w:val="single" w:color="auto" w:sz="4" w:space="0"/>
              <w:left w:val="nil"/>
              <w:bottom w:val="single" w:color="auto" w:sz="4" w:space="0"/>
              <w:right w:val="single" w:color="auto" w:sz="4" w:space="0"/>
            </w:tcBorders>
            <w:shd w:val="clear" w:color="000000" w:fill="FFFFFF"/>
            <w:vAlign w:val="center"/>
          </w:tcPr>
          <w:p w14:paraId="46DF836F">
            <w:pPr>
              <w:spacing w:line="240" w:lineRule="exact"/>
              <w:jc w:val="center"/>
              <w:rPr>
                <w:rFonts w:hint="eastAsia" w:asciiTheme="minorEastAsia" w:hAnsiTheme="minorEastAsia" w:eastAsiaTheme="minorEastAsia" w:cstheme="minorEastAsia"/>
                <w:color w:val="auto"/>
                <w:sz w:val="18"/>
                <w:szCs w:val="18"/>
              </w:rPr>
            </w:pPr>
          </w:p>
        </w:tc>
        <w:tc>
          <w:tcPr>
            <w:tcW w:w="253" w:type="pct"/>
            <w:tcBorders>
              <w:top w:val="nil"/>
              <w:left w:val="nil"/>
              <w:bottom w:val="single" w:color="auto" w:sz="4" w:space="0"/>
              <w:right w:val="single" w:color="auto" w:sz="4" w:space="0"/>
            </w:tcBorders>
            <w:shd w:val="clear" w:color="000000" w:fill="FFFFFF"/>
            <w:vAlign w:val="center"/>
          </w:tcPr>
          <w:p w14:paraId="17F05BC5">
            <w:pPr>
              <w:spacing w:line="240" w:lineRule="exact"/>
              <w:jc w:val="center"/>
              <w:rPr>
                <w:rFonts w:hint="eastAsia" w:asciiTheme="minorEastAsia" w:hAnsiTheme="minorEastAsia" w:eastAsiaTheme="minorEastAsia" w:cstheme="minorEastAsia"/>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1DF53101">
            <w:pPr>
              <w:spacing w:line="240" w:lineRule="exact"/>
              <w:jc w:val="center"/>
              <w:rPr>
                <w:rFonts w:hint="eastAsia" w:asciiTheme="minorEastAsia" w:hAnsiTheme="minorEastAsia" w:eastAsiaTheme="minorEastAsia" w:cstheme="minorEastAsia"/>
                <w:color w:val="auto"/>
                <w:sz w:val="18"/>
                <w:szCs w:val="18"/>
              </w:rPr>
            </w:pPr>
          </w:p>
        </w:tc>
        <w:tc>
          <w:tcPr>
            <w:tcW w:w="179" w:type="pct"/>
            <w:tcBorders>
              <w:top w:val="nil"/>
              <w:left w:val="nil"/>
              <w:bottom w:val="single" w:color="auto" w:sz="4" w:space="0"/>
              <w:right w:val="single" w:color="auto" w:sz="4" w:space="0"/>
            </w:tcBorders>
            <w:shd w:val="clear" w:color="000000" w:fill="FFFFFF"/>
            <w:vAlign w:val="center"/>
          </w:tcPr>
          <w:p w14:paraId="7B86AE0D">
            <w:pPr>
              <w:spacing w:line="240" w:lineRule="exact"/>
              <w:jc w:val="center"/>
              <w:rPr>
                <w:rFonts w:hint="eastAsia" w:asciiTheme="minorEastAsia" w:hAnsiTheme="minorEastAsia" w:eastAsiaTheme="minorEastAsia" w:cstheme="minorEastAsia"/>
                <w:color w:val="auto"/>
                <w:sz w:val="18"/>
                <w:szCs w:val="18"/>
              </w:rPr>
            </w:pPr>
          </w:p>
        </w:tc>
        <w:tc>
          <w:tcPr>
            <w:tcW w:w="179" w:type="pct"/>
            <w:tcBorders>
              <w:top w:val="nil"/>
              <w:left w:val="nil"/>
              <w:bottom w:val="single" w:color="auto" w:sz="4" w:space="0"/>
              <w:right w:val="single" w:color="auto" w:sz="4" w:space="0"/>
            </w:tcBorders>
            <w:shd w:val="clear" w:color="000000" w:fill="FFFFFF"/>
            <w:vAlign w:val="center"/>
          </w:tcPr>
          <w:p w14:paraId="5D3F76CD">
            <w:pPr>
              <w:spacing w:line="240" w:lineRule="exact"/>
              <w:jc w:val="center"/>
              <w:rPr>
                <w:rFonts w:hint="eastAsia" w:asciiTheme="minorEastAsia" w:hAnsiTheme="minorEastAsia" w:eastAsiaTheme="minorEastAsia" w:cstheme="minorEastAsia"/>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47AF6D07">
            <w:pPr>
              <w:spacing w:line="240" w:lineRule="exact"/>
              <w:jc w:val="center"/>
              <w:rPr>
                <w:rFonts w:hint="eastAsia" w:asciiTheme="minorEastAsia" w:hAnsiTheme="minorEastAsia" w:eastAsiaTheme="minorEastAsia" w:cstheme="minorEastAsia"/>
                <w:color w:val="auto"/>
                <w:sz w:val="18"/>
                <w:szCs w:val="18"/>
              </w:rPr>
            </w:pPr>
          </w:p>
        </w:tc>
        <w:tc>
          <w:tcPr>
            <w:tcW w:w="185" w:type="pct"/>
            <w:tcBorders>
              <w:top w:val="nil"/>
              <w:left w:val="nil"/>
              <w:bottom w:val="single" w:color="auto" w:sz="4" w:space="0"/>
              <w:right w:val="single" w:color="auto" w:sz="4" w:space="0"/>
            </w:tcBorders>
            <w:shd w:val="clear" w:color="000000" w:fill="FFFFFF"/>
            <w:vAlign w:val="center"/>
          </w:tcPr>
          <w:p w14:paraId="3494624E">
            <w:pPr>
              <w:spacing w:line="240" w:lineRule="exact"/>
              <w:jc w:val="center"/>
              <w:rPr>
                <w:rFonts w:hint="eastAsia" w:asciiTheme="minorEastAsia" w:hAnsiTheme="minorEastAsia" w:eastAsiaTheme="minorEastAsia" w:cstheme="minorEastAsia"/>
                <w:color w:val="auto"/>
                <w:sz w:val="18"/>
                <w:szCs w:val="18"/>
              </w:rPr>
            </w:pPr>
          </w:p>
        </w:tc>
        <w:tc>
          <w:tcPr>
            <w:tcW w:w="179" w:type="pct"/>
            <w:tcBorders>
              <w:top w:val="nil"/>
              <w:left w:val="nil"/>
              <w:bottom w:val="single" w:color="auto" w:sz="4" w:space="0"/>
              <w:right w:val="single" w:color="auto" w:sz="4" w:space="0"/>
            </w:tcBorders>
            <w:shd w:val="clear" w:color="000000" w:fill="FFFFFF"/>
            <w:vAlign w:val="center"/>
          </w:tcPr>
          <w:p w14:paraId="3EDD7A0C">
            <w:pPr>
              <w:spacing w:line="240" w:lineRule="exact"/>
              <w:jc w:val="center"/>
              <w:rPr>
                <w:rFonts w:hint="eastAsia" w:asciiTheme="minorEastAsia" w:hAnsiTheme="minorEastAsia" w:eastAsiaTheme="minorEastAsia" w:cstheme="minorEastAsia"/>
                <w:color w:val="auto"/>
                <w:sz w:val="18"/>
                <w:szCs w:val="18"/>
              </w:rPr>
            </w:pPr>
          </w:p>
        </w:tc>
        <w:tc>
          <w:tcPr>
            <w:tcW w:w="179" w:type="pct"/>
            <w:tcBorders>
              <w:top w:val="nil"/>
              <w:left w:val="nil"/>
              <w:bottom w:val="single" w:color="auto" w:sz="4" w:space="0"/>
              <w:right w:val="single" w:color="auto" w:sz="4" w:space="0"/>
            </w:tcBorders>
            <w:shd w:val="clear" w:color="000000" w:fill="FFFFFF"/>
            <w:vAlign w:val="center"/>
          </w:tcPr>
          <w:p w14:paraId="77F70163">
            <w:pPr>
              <w:spacing w:line="240" w:lineRule="exact"/>
              <w:jc w:val="center"/>
              <w:rPr>
                <w:rFonts w:hint="eastAsia" w:asciiTheme="minorEastAsia" w:hAnsiTheme="minorEastAsia" w:eastAsiaTheme="minorEastAsia" w:cstheme="minorEastAsia"/>
                <w:color w:val="auto"/>
                <w:sz w:val="18"/>
                <w:szCs w:val="18"/>
              </w:rPr>
            </w:pPr>
          </w:p>
        </w:tc>
        <w:tc>
          <w:tcPr>
            <w:tcW w:w="195" w:type="pct"/>
            <w:tcBorders>
              <w:top w:val="nil"/>
              <w:left w:val="nil"/>
              <w:bottom w:val="single" w:color="auto" w:sz="4" w:space="0"/>
              <w:right w:val="single" w:color="auto" w:sz="4" w:space="0"/>
            </w:tcBorders>
            <w:shd w:val="clear" w:color="000000" w:fill="FFFFFF"/>
            <w:vAlign w:val="center"/>
          </w:tcPr>
          <w:p w14:paraId="70796E0D">
            <w:pPr>
              <w:spacing w:line="240" w:lineRule="exact"/>
              <w:rPr>
                <w:rFonts w:hint="eastAsia" w:asciiTheme="minorEastAsia" w:hAnsiTheme="minorEastAsia" w:eastAsiaTheme="minorEastAsia" w:cstheme="minorEastAsia"/>
                <w:color w:val="auto"/>
                <w:sz w:val="18"/>
                <w:szCs w:val="18"/>
              </w:rPr>
            </w:pPr>
          </w:p>
        </w:tc>
        <w:tc>
          <w:tcPr>
            <w:tcW w:w="188" w:type="pct"/>
            <w:tcBorders>
              <w:top w:val="nil"/>
              <w:left w:val="nil"/>
              <w:bottom w:val="single" w:color="auto" w:sz="4" w:space="0"/>
              <w:right w:val="single" w:color="auto" w:sz="4" w:space="0"/>
            </w:tcBorders>
            <w:shd w:val="clear" w:color="000000" w:fill="FFFFFF"/>
            <w:vAlign w:val="center"/>
          </w:tcPr>
          <w:p w14:paraId="35F990CF">
            <w:pPr>
              <w:spacing w:line="240" w:lineRule="exact"/>
              <w:rPr>
                <w:rFonts w:hint="eastAsia" w:asciiTheme="minorEastAsia" w:hAnsiTheme="minorEastAsia" w:eastAsiaTheme="minorEastAsia" w:cstheme="minorEastAsia"/>
                <w:color w:val="auto"/>
                <w:sz w:val="18"/>
                <w:szCs w:val="18"/>
              </w:rPr>
            </w:pPr>
          </w:p>
        </w:tc>
        <w:tc>
          <w:tcPr>
            <w:tcW w:w="180" w:type="pct"/>
            <w:tcBorders>
              <w:top w:val="nil"/>
              <w:left w:val="nil"/>
              <w:bottom w:val="single" w:color="auto" w:sz="4" w:space="0"/>
              <w:right w:val="single" w:color="auto" w:sz="4" w:space="0"/>
            </w:tcBorders>
            <w:shd w:val="clear" w:color="000000" w:fill="FFFFFF"/>
            <w:vAlign w:val="center"/>
          </w:tcPr>
          <w:p w14:paraId="23BC1843">
            <w:pPr>
              <w:spacing w:line="240" w:lineRule="exact"/>
              <w:rPr>
                <w:rFonts w:hint="eastAsia" w:asciiTheme="minorEastAsia" w:hAnsiTheme="minorEastAsia" w:eastAsiaTheme="minorEastAsia" w:cstheme="minorEastAsia"/>
                <w:color w:val="auto"/>
                <w:sz w:val="18"/>
                <w:szCs w:val="18"/>
              </w:rPr>
            </w:pPr>
          </w:p>
        </w:tc>
        <w:tc>
          <w:tcPr>
            <w:tcW w:w="179" w:type="pct"/>
            <w:tcBorders>
              <w:top w:val="nil"/>
              <w:left w:val="nil"/>
              <w:bottom w:val="single" w:color="auto" w:sz="4" w:space="0"/>
              <w:right w:val="single" w:color="auto" w:sz="4" w:space="0"/>
            </w:tcBorders>
            <w:shd w:val="clear" w:color="000000" w:fill="FFFFFF"/>
            <w:vAlign w:val="center"/>
          </w:tcPr>
          <w:p w14:paraId="0B7D53AC">
            <w:pPr>
              <w:spacing w:line="240" w:lineRule="exact"/>
              <w:rPr>
                <w:rFonts w:hint="eastAsia" w:asciiTheme="minorEastAsia" w:hAnsiTheme="minorEastAsia" w:eastAsiaTheme="minorEastAsia" w:cstheme="minorEastAsia"/>
                <w:color w:val="auto"/>
                <w:sz w:val="18"/>
                <w:szCs w:val="18"/>
              </w:rPr>
            </w:pPr>
          </w:p>
        </w:tc>
        <w:tc>
          <w:tcPr>
            <w:tcW w:w="239" w:type="pct"/>
            <w:tcBorders>
              <w:top w:val="nil"/>
              <w:left w:val="nil"/>
              <w:bottom w:val="single" w:color="auto" w:sz="4" w:space="0"/>
              <w:right w:val="single" w:color="auto" w:sz="4" w:space="0"/>
            </w:tcBorders>
            <w:shd w:val="clear" w:color="000000" w:fill="FFFFFF"/>
            <w:vAlign w:val="center"/>
          </w:tcPr>
          <w:p w14:paraId="63153998">
            <w:pPr>
              <w:spacing w:line="240" w:lineRule="exact"/>
              <w:rPr>
                <w:rFonts w:hint="eastAsia" w:asciiTheme="minorEastAsia" w:hAnsiTheme="minorEastAsia" w:eastAsiaTheme="minorEastAsia" w:cstheme="minorEastAsia"/>
                <w:color w:val="auto"/>
                <w:sz w:val="18"/>
                <w:szCs w:val="18"/>
              </w:rPr>
            </w:pPr>
          </w:p>
        </w:tc>
        <w:tc>
          <w:tcPr>
            <w:tcW w:w="358" w:type="pct"/>
            <w:tcBorders>
              <w:top w:val="nil"/>
              <w:left w:val="nil"/>
              <w:bottom w:val="single" w:color="auto" w:sz="4" w:space="0"/>
              <w:right w:val="single" w:color="auto" w:sz="4" w:space="0"/>
            </w:tcBorders>
            <w:shd w:val="clear" w:color="000000" w:fill="FFFFFF"/>
            <w:vAlign w:val="center"/>
          </w:tcPr>
          <w:p w14:paraId="40D2BEFA">
            <w:pPr>
              <w:spacing w:line="240" w:lineRule="exact"/>
              <w:jc w:val="center"/>
              <w:rPr>
                <w:rFonts w:hint="eastAsia" w:asciiTheme="minorEastAsia" w:hAnsiTheme="minorEastAsia" w:eastAsiaTheme="minorEastAsia" w:cstheme="minorEastAsia"/>
                <w:color w:val="auto"/>
                <w:sz w:val="18"/>
                <w:szCs w:val="18"/>
              </w:rPr>
            </w:pPr>
          </w:p>
        </w:tc>
      </w:tr>
      <w:tr w14:paraId="7C77DE2B">
        <w:tblPrEx>
          <w:tblCellMar>
            <w:top w:w="0" w:type="dxa"/>
            <w:left w:w="108" w:type="dxa"/>
            <w:bottom w:w="0" w:type="dxa"/>
            <w:right w:w="108" w:type="dxa"/>
          </w:tblCellMar>
        </w:tblPrEx>
        <w:trPr>
          <w:trHeight w:val="601"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36F88F21">
            <w:pPr>
              <w:spacing w:line="240" w:lineRule="exact"/>
              <w:rPr>
                <w:rFonts w:hint="eastAsia" w:asciiTheme="minorEastAsia" w:hAnsiTheme="minorEastAsia" w:eastAsiaTheme="minorEastAsia" w:cstheme="minorEastAsia"/>
                <w:b/>
                <w:bCs/>
                <w:color w:val="auto"/>
                <w:sz w:val="18"/>
                <w:szCs w:val="18"/>
                <w:lang w:eastAsia="zh-CN"/>
              </w:rPr>
            </w:pPr>
            <w:r>
              <w:rPr>
                <w:rFonts w:hint="eastAsia" w:asciiTheme="minorEastAsia" w:hAnsiTheme="minorEastAsia" w:eastAsiaTheme="minorEastAsia" w:cstheme="minorEastAsia"/>
                <w:b/>
                <w:bCs/>
                <w:color w:val="auto"/>
                <w:sz w:val="18"/>
                <w:szCs w:val="18"/>
                <w:lang w:eastAsia="zh-CN"/>
              </w:rPr>
              <w:t>三、法定赡（抚、扶）养义务人信息</w:t>
            </w:r>
          </w:p>
        </w:tc>
      </w:tr>
      <w:tr w14:paraId="06CACF54">
        <w:tblPrEx>
          <w:tblCellMar>
            <w:top w:w="0" w:type="dxa"/>
            <w:left w:w="108" w:type="dxa"/>
            <w:bottom w:w="0" w:type="dxa"/>
            <w:right w:w="108" w:type="dxa"/>
          </w:tblCellMar>
        </w:tblPrEx>
        <w:trPr>
          <w:trHeight w:val="522"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7BFF6921">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序号</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0CFC31C7">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姓名</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71D9ECD8">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与申请人关系</w:t>
            </w: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4B24F59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婚姻状况</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2EF4567B">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健康状况</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4A46B95B">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职业</w:t>
            </w:r>
          </w:p>
        </w:tc>
        <w:tc>
          <w:tcPr>
            <w:tcW w:w="725" w:type="pct"/>
            <w:gridSpan w:val="4"/>
            <w:tcBorders>
              <w:top w:val="single" w:color="auto" w:sz="4" w:space="0"/>
              <w:left w:val="nil"/>
              <w:bottom w:val="single" w:color="auto" w:sz="4" w:space="0"/>
              <w:right w:val="single" w:color="auto" w:sz="4" w:space="0"/>
            </w:tcBorders>
            <w:shd w:val="clear" w:color="000000" w:fill="FFFFFF"/>
            <w:vAlign w:val="center"/>
          </w:tcPr>
          <w:p w14:paraId="38E861C0">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月收入（元）</w:t>
            </w:r>
          </w:p>
        </w:tc>
        <w:tc>
          <w:tcPr>
            <w:tcW w:w="1343" w:type="pct"/>
            <w:gridSpan w:val="7"/>
            <w:tcBorders>
              <w:top w:val="single" w:color="auto" w:sz="4" w:space="0"/>
              <w:left w:val="nil"/>
              <w:bottom w:val="single" w:color="auto" w:sz="4" w:space="0"/>
              <w:right w:val="single" w:color="auto" w:sz="4" w:space="0"/>
            </w:tcBorders>
            <w:shd w:val="clear" w:color="000000" w:fill="FFFFFF"/>
            <w:vAlign w:val="center"/>
          </w:tcPr>
          <w:p w14:paraId="0DE261F9">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身份证号</w:t>
            </w:r>
          </w:p>
        </w:tc>
        <w:tc>
          <w:tcPr>
            <w:tcW w:w="358" w:type="pct"/>
            <w:tcBorders>
              <w:top w:val="nil"/>
              <w:left w:val="nil"/>
              <w:bottom w:val="single" w:color="auto" w:sz="4" w:space="0"/>
              <w:right w:val="single" w:color="auto" w:sz="4" w:space="0"/>
            </w:tcBorders>
            <w:shd w:val="clear" w:color="000000" w:fill="FFFFFF"/>
            <w:vAlign w:val="center"/>
          </w:tcPr>
          <w:p w14:paraId="588158EF">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联系电话</w:t>
            </w:r>
          </w:p>
        </w:tc>
      </w:tr>
      <w:tr w14:paraId="02A2894B">
        <w:tblPrEx>
          <w:tblCellMar>
            <w:top w:w="0" w:type="dxa"/>
            <w:left w:w="108" w:type="dxa"/>
            <w:bottom w:w="0" w:type="dxa"/>
            <w:right w:w="108" w:type="dxa"/>
          </w:tblCellMar>
        </w:tblPrEx>
        <w:trPr>
          <w:trHeight w:val="369"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767DA55B">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5B6A515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30DE451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12FB974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164C888B">
            <w:pPr>
              <w:spacing w:line="240" w:lineRule="exact"/>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253FCE5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725" w:type="pct"/>
            <w:gridSpan w:val="4"/>
            <w:tcBorders>
              <w:top w:val="single" w:color="auto" w:sz="4" w:space="0"/>
              <w:left w:val="nil"/>
              <w:bottom w:val="single" w:color="auto" w:sz="4" w:space="0"/>
              <w:right w:val="single" w:color="auto" w:sz="4" w:space="0"/>
            </w:tcBorders>
            <w:shd w:val="clear" w:color="000000" w:fill="FFFFFF"/>
            <w:vAlign w:val="center"/>
          </w:tcPr>
          <w:p w14:paraId="2E3BEB40">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43" w:type="pct"/>
            <w:gridSpan w:val="7"/>
            <w:tcBorders>
              <w:top w:val="single" w:color="auto" w:sz="4" w:space="0"/>
              <w:left w:val="nil"/>
              <w:bottom w:val="single" w:color="auto" w:sz="4" w:space="0"/>
              <w:right w:val="single" w:color="auto" w:sz="4" w:space="0"/>
            </w:tcBorders>
            <w:shd w:val="clear" w:color="000000" w:fill="FFFFFF"/>
            <w:vAlign w:val="center"/>
          </w:tcPr>
          <w:p w14:paraId="5615A46E">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58" w:type="pct"/>
            <w:tcBorders>
              <w:top w:val="nil"/>
              <w:left w:val="nil"/>
              <w:bottom w:val="single" w:color="auto" w:sz="4" w:space="0"/>
              <w:right w:val="single" w:color="auto" w:sz="4" w:space="0"/>
            </w:tcBorders>
            <w:shd w:val="clear" w:color="000000" w:fill="FFFFFF"/>
            <w:vAlign w:val="center"/>
          </w:tcPr>
          <w:p w14:paraId="3A51B5B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7433130B">
        <w:tblPrEx>
          <w:tblCellMar>
            <w:top w:w="0" w:type="dxa"/>
            <w:left w:w="108" w:type="dxa"/>
            <w:bottom w:w="0" w:type="dxa"/>
            <w:right w:w="108" w:type="dxa"/>
          </w:tblCellMar>
        </w:tblPrEx>
        <w:trPr>
          <w:trHeight w:val="369"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31DF83A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5401F147">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715F5714">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1850C84F">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2C31DEBA">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1E60FB74">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725" w:type="pct"/>
            <w:gridSpan w:val="4"/>
            <w:tcBorders>
              <w:top w:val="single" w:color="auto" w:sz="4" w:space="0"/>
              <w:left w:val="nil"/>
              <w:bottom w:val="single" w:color="auto" w:sz="4" w:space="0"/>
              <w:right w:val="single" w:color="auto" w:sz="4" w:space="0"/>
            </w:tcBorders>
            <w:shd w:val="clear" w:color="000000" w:fill="FFFFFF"/>
            <w:vAlign w:val="center"/>
          </w:tcPr>
          <w:p w14:paraId="10F54734">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43" w:type="pct"/>
            <w:gridSpan w:val="7"/>
            <w:tcBorders>
              <w:top w:val="single" w:color="auto" w:sz="4" w:space="0"/>
              <w:left w:val="nil"/>
              <w:bottom w:val="single" w:color="auto" w:sz="4" w:space="0"/>
              <w:right w:val="single" w:color="auto" w:sz="4" w:space="0"/>
            </w:tcBorders>
            <w:shd w:val="clear" w:color="000000" w:fill="FFFFFF"/>
            <w:vAlign w:val="center"/>
          </w:tcPr>
          <w:p w14:paraId="40E9F3E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58" w:type="pct"/>
            <w:tcBorders>
              <w:top w:val="nil"/>
              <w:left w:val="nil"/>
              <w:bottom w:val="single" w:color="auto" w:sz="4" w:space="0"/>
              <w:right w:val="single" w:color="auto" w:sz="4" w:space="0"/>
            </w:tcBorders>
            <w:shd w:val="clear" w:color="000000" w:fill="FFFFFF"/>
            <w:vAlign w:val="center"/>
          </w:tcPr>
          <w:p w14:paraId="51374875">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6DBAE278">
        <w:tblPrEx>
          <w:tblCellMar>
            <w:top w:w="0" w:type="dxa"/>
            <w:left w:w="108" w:type="dxa"/>
            <w:bottom w:w="0" w:type="dxa"/>
            <w:right w:w="108" w:type="dxa"/>
          </w:tblCellMar>
        </w:tblPrEx>
        <w:trPr>
          <w:trHeight w:val="369"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22E5728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27F10AA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50FEC73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119B294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6B706AE0">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74E3B63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725" w:type="pct"/>
            <w:gridSpan w:val="4"/>
            <w:tcBorders>
              <w:top w:val="single" w:color="auto" w:sz="4" w:space="0"/>
              <w:left w:val="nil"/>
              <w:bottom w:val="single" w:color="auto" w:sz="4" w:space="0"/>
              <w:right w:val="single" w:color="auto" w:sz="4" w:space="0"/>
            </w:tcBorders>
            <w:shd w:val="clear" w:color="000000" w:fill="FFFFFF"/>
            <w:vAlign w:val="center"/>
          </w:tcPr>
          <w:p w14:paraId="5888E0CD">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43" w:type="pct"/>
            <w:gridSpan w:val="7"/>
            <w:tcBorders>
              <w:top w:val="single" w:color="auto" w:sz="4" w:space="0"/>
              <w:left w:val="nil"/>
              <w:bottom w:val="single" w:color="auto" w:sz="4" w:space="0"/>
              <w:right w:val="single" w:color="auto" w:sz="4" w:space="0"/>
            </w:tcBorders>
            <w:shd w:val="clear" w:color="000000" w:fill="FFFFFF"/>
            <w:vAlign w:val="center"/>
          </w:tcPr>
          <w:p w14:paraId="096BF2F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58" w:type="pct"/>
            <w:tcBorders>
              <w:top w:val="nil"/>
              <w:left w:val="nil"/>
              <w:bottom w:val="single" w:color="auto" w:sz="4" w:space="0"/>
              <w:right w:val="single" w:color="auto" w:sz="4" w:space="0"/>
            </w:tcBorders>
            <w:shd w:val="clear" w:color="000000" w:fill="FFFFFF"/>
            <w:vAlign w:val="center"/>
          </w:tcPr>
          <w:p w14:paraId="0F5093BB">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25F37533">
        <w:tblPrEx>
          <w:tblCellMar>
            <w:top w:w="0" w:type="dxa"/>
            <w:left w:w="108" w:type="dxa"/>
            <w:bottom w:w="0" w:type="dxa"/>
            <w:right w:w="108" w:type="dxa"/>
          </w:tblCellMar>
        </w:tblPrEx>
        <w:trPr>
          <w:trHeight w:val="369"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5C82BB92">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1D170AB5">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7F7EF12C">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514F2DE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1C307914">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46547807">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725" w:type="pct"/>
            <w:gridSpan w:val="4"/>
            <w:tcBorders>
              <w:top w:val="single" w:color="auto" w:sz="4" w:space="0"/>
              <w:left w:val="nil"/>
              <w:bottom w:val="single" w:color="auto" w:sz="4" w:space="0"/>
              <w:right w:val="single" w:color="auto" w:sz="4" w:space="0"/>
            </w:tcBorders>
            <w:shd w:val="clear" w:color="000000" w:fill="FFFFFF"/>
            <w:vAlign w:val="center"/>
          </w:tcPr>
          <w:p w14:paraId="5EACD67B">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1343" w:type="pct"/>
            <w:gridSpan w:val="7"/>
            <w:tcBorders>
              <w:top w:val="single" w:color="auto" w:sz="4" w:space="0"/>
              <w:left w:val="nil"/>
              <w:bottom w:val="single" w:color="auto" w:sz="4" w:space="0"/>
              <w:right w:val="single" w:color="auto" w:sz="4" w:space="0"/>
            </w:tcBorders>
            <w:shd w:val="clear" w:color="000000" w:fill="FFFFFF"/>
            <w:vAlign w:val="center"/>
          </w:tcPr>
          <w:p w14:paraId="5FBF4075">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358" w:type="pct"/>
            <w:tcBorders>
              <w:top w:val="nil"/>
              <w:left w:val="nil"/>
              <w:bottom w:val="single" w:color="auto" w:sz="4" w:space="0"/>
              <w:right w:val="single" w:color="auto" w:sz="4" w:space="0"/>
            </w:tcBorders>
            <w:shd w:val="clear" w:color="000000" w:fill="FFFFFF"/>
            <w:vAlign w:val="center"/>
          </w:tcPr>
          <w:p w14:paraId="37C0DF36">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310FAB12">
        <w:tblPrEx>
          <w:tblCellMar>
            <w:top w:w="0" w:type="dxa"/>
            <w:left w:w="108" w:type="dxa"/>
            <w:bottom w:w="0" w:type="dxa"/>
            <w:right w:w="108" w:type="dxa"/>
          </w:tblCellMar>
        </w:tblPrEx>
        <w:trPr>
          <w:trHeight w:val="369"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16AF73D0">
            <w:pPr>
              <w:spacing w:line="24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5</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15C99F54">
            <w:pPr>
              <w:spacing w:line="240" w:lineRule="exact"/>
              <w:jc w:val="center"/>
              <w:rPr>
                <w:rFonts w:hint="eastAsia" w:asciiTheme="minorEastAsia" w:hAnsiTheme="minorEastAsia" w:eastAsiaTheme="minorEastAsia" w:cstheme="minorEastAsia"/>
                <w:color w:val="auto"/>
                <w:sz w:val="18"/>
                <w:szCs w:val="18"/>
              </w:rPr>
            </w:pP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62A40E79">
            <w:pPr>
              <w:spacing w:line="240" w:lineRule="exact"/>
              <w:jc w:val="center"/>
              <w:rPr>
                <w:rFonts w:hint="eastAsia" w:asciiTheme="minorEastAsia" w:hAnsiTheme="minorEastAsia" w:eastAsiaTheme="minorEastAsia" w:cstheme="minorEastAsia"/>
                <w:color w:val="auto"/>
                <w:sz w:val="18"/>
                <w:szCs w:val="18"/>
              </w:rPr>
            </w:pP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14A625A8">
            <w:pPr>
              <w:spacing w:line="240" w:lineRule="exact"/>
              <w:jc w:val="center"/>
              <w:rPr>
                <w:rFonts w:hint="eastAsia" w:asciiTheme="minorEastAsia" w:hAnsiTheme="minorEastAsia" w:eastAsiaTheme="minorEastAsia" w:cstheme="minorEastAsia"/>
                <w:color w:val="auto"/>
                <w:sz w:val="18"/>
                <w:szCs w:val="18"/>
              </w:rPr>
            </w:pP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1C357CC1">
            <w:pPr>
              <w:spacing w:line="240" w:lineRule="exact"/>
              <w:jc w:val="center"/>
              <w:rPr>
                <w:rFonts w:hint="eastAsia" w:asciiTheme="minorEastAsia" w:hAnsiTheme="minorEastAsia" w:eastAsiaTheme="minorEastAsia" w:cstheme="minorEastAsia"/>
                <w:color w:val="auto"/>
                <w:sz w:val="18"/>
                <w:szCs w:val="18"/>
              </w:rPr>
            </w:pP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3D8D6565">
            <w:pPr>
              <w:spacing w:line="240" w:lineRule="exact"/>
              <w:jc w:val="center"/>
              <w:rPr>
                <w:rFonts w:hint="eastAsia" w:asciiTheme="minorEastAsia" w:hAnsiTheme="minorEastAsia" w:eastAsiaTheme="minorEastAsia" w:cstheme="minorEastAsia"/>
                <w:color w:val="auto"/>
                <w:sz w:val="18"/>
                <w:szCs w:val="18"/>
              </w:rPr>
            </w:pPr>
          </w:p>
        </w:tc>
        <w:tc>
          <w:tcPr>
            <w:tcW w:w="725" w:type="pct"/>
            <w:gridSpan w:val="4"/>
            <w:tcBorders>
              <w:top w:val="single" w:color="auto" w:sz="4" w:space="0"/>
              <w:left w:val="nil"/>
              <w:bottom w:val="single" w:color="auto" w:sz="4" w:space="0"/>
              <w:right w:val="single" w:color="auto" w:sz="4" w:space="0"/>
            </w:tcBorders>
            <w:shd w:val="clear" w:color="000000" w:fill="FFFFFF"/>
            <w:vAlign w:val="center"/>
          </w:tcPr>
          <w:p w14:paraId="08D9932C">
            <w:pPr>
              <w:spacing w:line="240" w:lineRule="exact"/>
              <w:jc w:val="center"/>
              <w:rPr>
                <w:rFonts w:hint="eastAsia" w:asciiTheme="minorEastAsia" w:hAnsiTheme="minorEastAsia" w:eastAsiaTheme="minorEastAsia" w:cstheme="minorEastAsia"/>
                <w:color w:val="auto"/>
                <w:sz w:val="18"/>
                <w:szCs w:val="18"/>
              </w:rPr>
            </w:pPr>
          </w:p>
        </w:tc>
        <w:tc>
          <w:tcPr>
            <w:tcW w:w="1343" w:type="pct"/>
            <w:gridSpan w:val="7"/>
            <w:tcBorders>
              <w:top w:val="single" w:color="auto" w:sz="4" w:space="0"/>
              <w:left w:val="nil"/>
              <w:bottom w:val="single" w:color="auto" w:sz="4" w:space="0"/>
              <w:right w:val="single" w:color="auto" w:sz="4" w:space="0"/>
            </w:tcBorders>
            <w:shd w:val="clear" w:color="000000" w:fill="FFFFFF"/>
            <w:vAlign w:val="center"/>
          </w:tcPr>
          <w:p w14:paraId="588C404B">
            <w:pPr>
              <w:spacing w:line="240" w:lineRule="exact"/>
              <w:jc w:val="center"/>
              <w:rPr>
                <w:rFonts w:hint="eastAsia" w:asciiTheme="minorEastAsia" w:hAnsiTheme="minorEastAsia" w:eastAsiaTheme="minorEastAsia" w:cstheme="minorEastAsia"/>
                <w:color w:val="auto"/>
                <w:sz w:val="18"/>
                <w:szCs w:val="18"/>
              </w:rPr>
            </w:pPr>
          </w:p>
        </w:tc>
        <w:tc>
          <w:tcPr>
            <w:tcW w:w="358" w:type="pct"/>
            <w:tcBorders>
              <w:top w:val="nil"/>
              <w:left w:val="nil"/>
              <w:bottom w:val="single" w:color="auto" w:sz="4" w:space="0"/>
              <w:right w:val="single" w:color="auto" w:sz="4" w:space="0"/>
            </w:tcBorders>
            <w:shd w:val="clear" w:color="000000" w:fill="FFFFFF"/>
            <w:vAlign w:val="center"/>
          </w:tcPr>
          <w:p w14:paraId="1E2B0F0D">
            <w:pPr>
              <w:spacing w:line="240" w:lineRule="exact"/>
              <w:jc w:val="center"/>
              <w:rPr>
                <w:rFonts w:hint="eastAsia" w:asciiTheme="minorEastAsia" w:hAnsiTheme="minorEastAsia" w:eastAsiaTheme="minorEastAsia" w:cstheme="minorEastAsia"/>
                <w:color w:val="auto"/>
                <w:sz w:val="18"/>
                <w:szCs w:val="18"/>
              </w:rPr>
            </w:pPr>
          </w:p>
        </w:tc>
      </w:tr>
      <w:tr w14:paraId="6128FBF3">
        <w:trPr>
          <w:trHeight w:val="369" w:hRule="atLeast"/>
        </w:trPr>
        <w:tc>
          <w:tcPr>
            <w:tcW w:w="144" w:type="pct"/>
            <w:tcBorders>
              <w:top w:val="nil"/>
              <w:left w:val="single" w:color="auto" w:sz="4" w:space="0"/>
              <w:bottom w:val="single" w:color="auto" w:sz="4" w:space="0"/>
              <w:right w:val="single" w:color="auto" w:sz="4" w:space="0"/>
            </w:tcBorders>
            <w:shd w:val="clear" w:color="000000" w:fill="FFFFFF"/>
            <w:vAlign w:val="center"/>
          </w:tcPr>
          <w:p w14:paraId="700D674E">
            <w:pPr>
              <w:spacing w:line="24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6</w:t>
            </w:r>
          </w:p>
        </w:tc>
        <w:tc>
          <w:tcPr>
            <w:tcW w:w="514" w:type="pct"/>
            <w:gridSpan w:val="3"/>
            <w:tcBorders>
              <w:top w:val="single" w:color="auto" w:sz="4" w:space="0"/>
              <w:left w:val="nil"/>
              <w:bottom w:val="single" w:color="auto" w:sz="4" w:space="0"/>
              <w:right w:val="single" w:color="auto" w:sz="4" w:space="0"/>
            </w:tcBorders>
            <w:shd w:val="clear" w:color="000000" w:fill="FFFFFF"/>
            <w:vAlign w:val="center"/>
          </w:tcPr>
          <w:p w14:paraId="04D3310A">
            <w:pPr>
              <w:spacing w:line="240" w:lineRule="exact"/>
              <w:jc w:val="center"/>
              <w:rPr>
                <w:rFonts w:hint="eastAsia" w:asciiTheme="minorEastAsia" w:hAnsiTheme="minorEastAsia" w:eastAsiaTheme="minorEastAsia" w:cstheme="minorEastAsia"/>
                <w:color w:val="auto"/>
                <w:sz w:val="18"/>
                <w:szCs w:val="18"/>
              </w:rPr>
            </w:pPr>
          </w:p>
        </w:tc>
        <w:tc>
          <w:tcPr>
            <w:tcW w:w="363" w:type="pct"/>
            <w:gridSpan w:val="2"/>
            <w:tcBorders>
              <w:top w:val="single" w:color="auto" w:sz="4" w:space="0"/>
              <w:left w:val="nil"/>
              <w:bottom w:val="single" w:color="auto" w:sz="4" w:space="0"/>
              <w:right w:val="single" w:color="auto" w:sz="4" w:space="0"/>
            </w:tcBorders>
            <w:shd w:val="clear" w:color="000000" w:fill="FFFFFF"/>
            <w:vAlign w:val="center"/>
          </w:tcPr>
          <w:p w14:paraId="47693F29">
            <w:pPr>
              <w:spacing w:line="240" w:lineRule="exact"/>
              <w:jc w:val="center"/>
              <w:rPr>
                <w:rFonts w:hint="eastAsia" w:asciiTheme="minorEastAsia" w:hAnsiTheme="minorEastAsia" w:eastAsiaTheme="minorEastAsia" w:cstheme="minorEastAsia"/>
                <w:color w:val="auto"/>
                <w:sz w:val="18"/>
                <w:szCs w:val="18"/>
              </w:rPr>
            </w:pPr>
          </w:p>
        </w:tc>
        <w:tc>
          <w:tcPr>
            <w:tcW w:w="682" w:type="pct"/>
            <w:gridSpan w:val="4"/>
            <w:tcBorders>
              <w:top w:val="single" w:color="auto" w:sz="4" w:space="0"/>
              <w:left w:val="nil"/>
              <w:bottom w:val="single" w:color="auto" w:sz="4" w:space="0"/>
              <w:right w:val="single" w:color="auto" w:sz="4" w:space="0"/>
            </w:tcBorders>
            <w:shd w:val="clear" w:color="000000" w:fill="FFFFFF"/>
            <w:vAlign w:val="center"/>
          </w:tcPr>
          <w:p w14:paraId="39C86F03">
            <w:pPr>
              <w:spacing w:line="240" w:lineRule="exact"/>
              <w:jc w:val="center"/>
              <w:rPr>
                <w:rFonts w:hint="eastAsia" w:asciiTheme="minorEastAsia" w:hAnsiTheme="minorEastAsia" w:eastAsiaTheme="minorEastAsia" w:cstheme="minorEastAsia"/>
                <w:color w:val="auto"/>
                <w:sz w:val="18"/>
                <w:szCs w:val="18"/>
              </w:rPr>
            </w:pPr>
          </w:p>
        </w:tc>
        <w:tc>
          <w:tcPr>
            <w:tcW w:w="431" w:type="pct"/>
            <w:gridSpan w:val="2"/>
            <w:tcBorders>
              <w:top w:val="single" w:color="auto" w:sz="4" w:space="0"/>
              <w:left w:val="nil"/>
              <w:bottom w:val="single" w:color="auto" w:sz="4" w:space="0"/>
              <w:right w:val="single" w:color="auto" w:sz="4" w:space="0"/>
            </w:tcBorders>
            <w:shd w:val="clear" w:color="000000" w:fill="FFFFFF"/>
            <w:vAlign w:val="center"/>
          </w:tcPr>
          <w:p w14:paraId="469BA874">
            <w:pPr>
              <w:spacing w:line="240" w:lineRule="exact"/>
              <w:jc w:val="center"/>
              <w:rPr>
                <w:rFonts w:hint="eastAsia" w:asciiTheme="minorEastAsia" w:hAnsiTheme="minorEastAsia" w:eastAsiaTheme="minorEastAsia" w:cstheme="minorEastAsia"/>
                <w:color w:val="auto"/>
                <w:sz w:val="18"/>
                <w:szCs w:val="18"/>
              </w:rPr>
            </w:pPr>
          </w:p>
        </w:tc>
        <w:tc>
          <w:tcPr>
            <w:tcW w:w="434" w:type="pct"/>
            <w:gridSpan w:val="2"/>
            <w:tcBorders>
              <w:top w:val="single" w:color="auto" w:sz="4" w:space="0"/>
              <w:left w:val="nil"/>
              <w:bottom w:val="single" w:color="auto" w:sz="4" w:space="0"/>
              <w:right w:val="single" w:color="auto" w:sz="4" w:space="0"/>
            </w:tcBorders>
            <w:shd w:val="clear" w:color="000000" w:fill="FFFFFF"/>
            <w:vAlign w:val="center"/>
          </w:tcPr>
          <w:p w14:paraId="175E5E5C">
            <w:pPr>
              <w:spacing w:line="240" w:lineRule="exact"/>
              <w:jc w:val="center"/>
              <w:rPr>
                <w:rFonts w:hint="eastAsia" w:asciiTheme="minorEastAsia" w:hAnsiTheme="minorEastAsia" w:eastAsiaTheme="minorEastAsia" w:cstheme="minorEastAsia"/>
                <w:color w:val="auto"/>
                <w:sz w:val="18"/>
                <w:szCs w:val="18"/>
              </w:rPr>
            </w:pPr>
          </w:p>
        </w:tc>
        <w:tc>
          <w:tcPr>
            <w:tcW w:w="725" w:type="pct"/>
            <w:gridSpan w:val="4"/>
            <w:tcBorders>
              <w:top w:val="single" w:color="auto" w:sz="4" w:space="0"/>
              <w:left w:val="nil"/>
              <w:bottom w:val="single" w:color="auto" w:sz="4" w:space="0"/>
              <w:right w:val="single" w:color="auto" w:sz="4" w:space="0"/>
            </w:tcBorders>
            <w:shd w:val="clear" w:color="000000" w:fill="FFFFFF"/>
            <w:vAlign w:val="center"/>
          </w:tcPr>
          <w:p w14:paraId="66FD0DE1">
            <w:pPr>
              <w:spacing w:line="240" w:lineRule="exact"/>
              <w:jc w:val="center"/>
              <w:rPr>
                <w:rFonts w:hint="eastAsia" w:asciiTheme="minorEastAsia" w:hAnsiTheme="minorEastAsia" w:eastAsiaTheme="minorEastAsia" w:cstheme="minorEastAsia"/>
                <w:color w:val="auto"/>
                <w:sz w:val="18"/>
                <w:szCs w:val="18"/>
              </w:rPr>
            </w:pPr>
          </w:p>
        </w:tc>
        <w:tc>
          <w:tcPr>
            <w:tcW w:w="1343" w:type="pct"/>
            <w:gridSpan w:val="7"/>
            <w:tcBorders>
              <w:top w:val="single" w:color="auto" w:sz="4" w:space="0"/>
              <w:left w:val="nil"/>
              <w:bottom w:val="single" w:color="auto" w:sz="4" w:space="0"/>
              <w:right w:val="single" w:color="auto" w:sz="4" w:space="0"/>
            </w:tcBorders>
            <w:shd w:val="clear" w:color="000000" w:fill="FFFFFF"/>
            <w:vAlign w:val="center"/>
          </w:tcPr>
          <w:p w14:paraId="6A605DF6">
            <w:pPr>
              <w:spacing w:line="240" w:lineRule="exact"/>
              <w:jc w:val="center"/>
              <w:rPr>
                <w:rFonts w:hint="eastAsia" w:asciiTheme="minorEastAsia" w:hAnsiTheme="minorEastAsia" w:eastAsiaTheme="minorEastAsia" w:cstheme="minorEastAsia"/>
                <w:color w:val="auto"/>
                <w:sz w:val="18"/>
                <w:szCs w:val="18"/>
              </w:rPr>
            </w:pPr>
          </w:p>
        </w:tc>
        <w:tc>
          <w:tcPr>
            <w:tcW w:w="358" w:type="pct"/>
            <w:tcBorders>
              <w:top w:val="nil"/>
              <w:left w:val="nil"/>
              <w:bottom w:val="single" w:color="auto" w:sz="4" w:space="0"/>
              <w:right w:val="single" w:color="auto" w:sz="4" w:space="0"/>
            </w:tcBorders>
            <w:shd w:val="clear" w:color="000000" w:fill="FFFFFF"/>
            <w:vAlign w:val="center"/>
          </w:tcPr>
          <w:p w14:paraId="00FF6082">
            <w:pPr>
              <w:spacing w:line="240" w:lineRule="exact"/>
              <w:jc w:val="center"/>
              <w:rPr>
                <w:rFonts w:hint="eastAsia" w:asciiTheme="minorEastAsia" w:hAnsiTheme="minorEastAsia" w:eastAsiaTheme="minorEastAsia" w:cstheme="minorEastAsia"/>
                <w:color w:val="auto"/>
                <w:sz w:val="18"/>
                <w:szCs w:val="18"/>
              </w:rPr>
            </w:pPr>
          </w:p>
        </w:tc>
      </w:tr>
      <w:tr w14:paraId="402F07BF">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488B76EA">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四、收支情况</w:t>
            </w:r>
          </w:p>
        </w:tc>
      </w:tr>
      <w:tr w14:paraId="5E76AE9B">
        <w:tblPrEx>
          <w:tblCellMar>
            <w:top w:w="0" w:type="dxa"/>
            <w:left w:w="108" w:type="dxa"/>
            <w:bottom w:w="0" w:type="dxa"/>
            <w:right w:w="108" w:type="dxa"/>
          </w:tblCellMar>
        </w:tblPrEx>
        <w:trPr>
          <w:trHeight w:val="600" w:hRule="atLeast"/>
        </w:trPr>
        <w:tc>
          <w:tcPr>
            <w:tcW w:w="839" w:type="pct"/>
            <w:gridSpan w:val="5"/>
            <w:tcBorders>
              <w:top w:val="single" w:color="auto" w:sz="4" w:space="0"/>
              <w:left w:val="single" w:color="auto" w:sz="4" w:space="0"/>
              <w:bottom w:val="single" w:color="auto" w:sz="4" w:space="0"/>
              <w:right w:val="single" w:color="000000" w:sz="4" w:space="0"/>
            </w:tcBorders>
            <w:shd w:val="clear" w:color="000000" w:fill="FFFFFF"/>
            <w:vAlign w:val="center"/>
          </w:tcPr>
          <w:p w14:paraId="0C45B74C">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工资性收入（元）</w:t>
            </w:r>
          </w:p>
        </w:tc>
        <w:tc>
          <w:tcPr>
            <w:tcW w:w="867" w:type="pct"/>
            <w:gridSpan w:val="5"/>
            <w:tcBorders>
              <w:top w:val="single" w:color="auto" w:sz="4" w:space="0"/>
              <w:left w:val="nil"/>
              <w:bottom w:val="single" w:color="auto" w:sz="4" w:space="0"/>
              <w:right w:val="single" w:color="000000" w:sz="4" w:space="0"/>
            </w:tcBorders>
            <w:shd w:val="clear" w:color="000000" w:fill="FFFFFF"/>
            <w:vAlign w:val="center"/>
          </w:tcPr>
          <w:p w14:paraId="251B6520">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685" w:type="pct"/>
            <w:gridSpan w:val="3"/>
            <w:tcBorders>
              <w:top w:val="single" w:color="auto" w:sz="4" w:space="0"/>
              <w:left w:val="nil"/>
              <w:bottom w:val="single" w:color="auto" w:sz="4" w:space="0"/>
              <w:right w:val="single" w:color="000000" w:sz="4" w:space="0"/>
            </w:tcBorders>
            <w:shd w:val="clear" w:color="000000" w:fill="FFFFFF"/>
            <w:vAlign w:val="center"/>
          </w:tcPr>
          <w:p w14:paraId="45957A41">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生产经营性收入（元）</w:t>
            </w:r>
          </w:p>
        </w:tc>
        <w:tc>
          <w:tcPr>
            <w:tcW w:w="906" w:type="pct"/>
            <w:gridSpan w:val="5"/>
            <w:tcBorders>
              <w:top w:val="single" w:color="auto" w:sz="4" w:space="0"/>
              <w:left w:val="nil"/>
              <w:bottom w:val="single" w:color="auto" w:sz="4" w:space="0"/>
              <w:right w:val="single" w:color="000000" w:sz="4" w:space="0"/>
            </w:tcBorders>
            <w:shd w:val="clear" w:color="000000" w:fill="FFFFFF"/>
            <w:vAlign w:val="center"/>
          </w:tcPr>
          <w:p w14:paraId="68C0ADC7">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w:t>
            </w:r>
          </w:p>
        </w:tc>
        <w:tc>
          <w:tcPr>
            <w:tcW w:w="743" w:type="pct"/>
            <w:gridSpan w:val="4"/>
            <w:tcBorders>
              <w:top w:val="single" w:color="auto" w:sz="4" w:space="0"/>
              <w:left w:val="nil"/>
              <w:bottom w:val="single" w:color="auto" w:sz="4" w:space="0"/>
              <w:right w:val="single" w:color="auto" w:sz="4" w:space="0"/>
            </w:tcBorders>
            <w:shd w:val="clear" w:color="000000" w:fill="FFFFFF"/>
            <w:vAlign w:val="center"/>
          </w:tcPr>
          <w:p w14:paraId="3746C228">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财产性收入（元）</w:t>
            </w:r>
          </w:p>
        </w:tc>
        <w:tc>
          <w:tcPr>
            <w:tcW w:w="958" w:type="pct"/>
            <w:gridSpan w:val="4"/>
            <w:tcBorders>
              <w:top w:val="single" w:color="auto" w:sz="4" w:space="0"/>
              <w:left w:val="nil"/>
              <w:bottom w:val="single" w:color="auto" w:sz="4" w:space="0"/>
              <w:right w:val="single" w:color="000000" w:sz="4" w:space="0"/>
            </w:tcBorders>
            <w:shd w:val="clear" w:color="000000" w:fill="FFFFFF"/>
            <w:vAlign w:val="center"/>
          </w:tcPr>
          <w:p w14:paraId="0AA0F488">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760BBA6B">
        <w:tblPrEx>
          <w:tblCellMar>
            <w:top w:w="0" w:type="dxa"/>
            <w:left w:w="108" w:type="dxa"/>
            <w:bottom w:w="0" w:type="dxa"/>
            <w:right w:w="108" w:type="dxa"/>
          </w:tblCellMar>
        </w:tblPrEx>
        <w:trPr>
          <w:trHeight w:val="600" w:hRule="atLeast"/>
        </w:trPr>
        <w:tc>
          <w:tcPr>
            <w:tcW w:w="839"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4CFEF4C0">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转移性收入（元）</w:t>
            </w:r>
          </w:p>
        </w:tc>
        <w:tc>
          <w:tcPr>
            <w:tcW w:w="867" w:type="pct"/>
            <w:gridSpan w:val="5"/>
            <w:tcBorders>
              <w:top w:val="single" w:color="auto" w:sz="4" w:space="0"/>
              <w:left w:val="nil"/>
              <w:bottom w:val="single" w:color="auto" w:sz="4" w:space="0"/>
              <w:right w:val="single" w:color="000000" w:sz="4" w:space="0"/>
            </w:tcBorders>
            <w:shd w:val="clear" w:color="000000" w:fill="FFFFFF"/>
            <w:vAlign w:val="center"/>
          </w:tcPr>
          <w:p w14:paraId="48232227">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685" w:type="pct"/>
            <w:gridSpan w:val="3"/>
            <w:tcBorders>
              <w:top w:val="single" w:color="auto" w:sz="4" w:space="0"/>
              <w:left w:val="nil"/>
              <w:bottom w:val="single" w:color="auto" w:sz="4" w:space="0"/>
              <w:right w:val="single" w:color="000000" w:sz="4" w:space="0"/>
            </w:tcBorders>
            <w:shd w:val="clear" w:color="000000" w:fill="FFFFFF"/>
            <w:vAlign w:val="center"/>
          </w:tcPr>
          <w:p w14:paraId="0C2F8A54">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生产经营性支出（元）</w:t>
            </w:r>
          </w:p>
        </w:tc>
        <w:tc>
          <w:tcPr>
            <w:tcW w:w="906" w:type="pct"/>
            <w:gridSpan w:val="5"/>
            <w:tcBorders>
              <w:top w:val="single" w:color="auto" w:sz="4" w:space="0"/>
              <w:left w:val="nil"/>
              <w:bottom w:val="single" w:color="auto" w:sz="4" w:space="0"/>
              <w:right w:val="single" w:color="000000" w:sz="4" w:space="0"/>
            </w:tcBorders>
            <w:shd w:val="clear" w:color="000000" w:fill="FFFFFF"/>
            <w:vAlign w:val="center"/>
          </w:tcPr>
          <w:p w14:paraId="2BB22CC2">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w:t>
            </w:r>
          </w:p>
        </w:tc>
        <w:tc>
          <w:tcPr>
            <w:tcW w:w="743" w:type="pct"/>
            <w:gridSpan w:val="4"/>
            <w:tcBorders>
              <w:top w:val="single" w:color="auto" w:sz="4" w:space="0"/>
              <w:left w:val="nil"/>
              <w:bottom w:val="single" w:color="auto" w:sz="4" w:space="0"/>
              <w:right w:val="single" w:color="auto" w:sz="4" w:space="0"/>
            </w:tcBorders>
            <w:shd w:val="clear" w:color="000000" w:fill="FFFFFF"/>
            <w:vAlign w:val="center"/>
          </w:tcPr>
          <w:p w14:paraId="32E9E914">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家庭纯收入（元）</w:t>
            </w:r>
          </w:p>
        </w:tc>
        <w:tc>
          <w:tcPr>
            <w:tcW w:w="958" w:type="pct"/>
            <w:gridSpan w:val="4"/>
            <w:tcBorders>
              <w:top w:val="single" w:color="auto" w:sz="4" w:space="0"/>
              <w:left w:val="nil"/>
              <w:bottom w:val="single" w:color="auto" w:sz="4" w:space="0"/>
              <w:right w:val="single" w:color="000000" w:sz="4" w:space="0"/>
            </w:tcBorders>
            <w:shd w:val="clear" w:color="000000" w:fill="FFFFFF"/>
            <w:vAlign w:val="center"/>
          </w:tcPr>
          <w:p w14:paraId="56DB513F">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154DFCA3">
        <w:tblPrEx>
          <w:tblCellMar>
            <w:top w:w="0" w:type="dxa"/>
            <w:left w:w="108" w:type="dxa"/>
            <w:bottom w:w="0" w:type="dxa"/>
            <w:right w:w="108" w:type="dxa"/>
          </w:tblCellMar>
        </w:tblPrEx>
        <w:trPr>
          <w:trHeight w:val="600" w:hRule="atLeast"/>
        </w:trPr>
        <w:tc>
          <w:tcPr>
            <w:tcW w:w="839"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023EB3D">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家庭人均纯收入（元）</w:t>
            </w:r>
          </w:p>
        </w:tc>
        <w:tc>
          <w:tcPr>
            <w:tcW w:w="867" w:type="pct"/>
            <w:gridSpan w:val="5"/>
            <w:tcBorders>
              <w:top w:val="single" w:color="auto" w:sz="4" w:space="0"/>
              <w:left w:val="nil"/>
              <w:bottom w:val="single" w:color="auto" w:sz="4" w:space="0"/>
              <w:right w:val="single" w:color="000000" w:sz="4" w:space="0"/>
            </w:tcBorders>
            <w:shd w:val="clear" w:color="000000" w:fill="FFFFFF"/>
            <w:vAlign w:val="center"/>
          </w:tcPr>
          <w:p w14:paraId="05C43642">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w:t>
            </w:r>
          </w:p>
        </w:tc>
        <w:tc>
          <w:tcPr>
            <w:tcW w:w="685" w:type="pct"/>
            <w:gridSpan w:val="3"/>
            <w:tcBorders>
              <w:top w:val="single" w:color="auto" w:sz="4" w:space="0"/>
              <w:left w:val="nil"/>
              <w:bottom w:val="single" w:color="auto" w:sz="4" w:space="0"/>
              <w:right w:val="single" w:color="000000" w:sz="4" w:space="0"/>
            </w:tcBorders>
            <w:shd w:val="clear" w:color="000000" w:fill="FFFFFF"/>
            <w:vAlign w:val="center"/>
          </w:tcPr>
          <w:p w14:paraId="3A2DD3BA">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理赔收入（元）</w:t>
            </w:r>
          </w:p>
        </w:tc>
        <w:tc>
          <w:tcPr>
            <w:tcW w:w="906" w:type="pct"/>
            <w:gridSpan w:val="5"/>
            <w:tcBorders>
              <w:top w:val="single" w:color="auto" w:sz="4" w:space="0"/>
              <w:left w:val="nil"/>
              <w:bottom w:val="single" w:color="auto" w:sz="4" w:space="0"/>
              <w:right w:val="single" w:color="000000" w:sz="4" w:space="0"/>
            </w:tcBorders>
            <w:shd w:val="clear" w:color="000000" w:fill="FFFFFF"/>
            <w:vAlign w:val="center"/>
          </w:tcPr>
          <w:p w14:paraId="5C3AA033">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c>
          <w:tcPr>
            <w:tcW w:w="743" w:type="pct"/>
            <w:gridSpan w:val="4"/>
            <w:tcBorders>
              <w:top w:val="single" w:color="auto" w:sz="4" w:space="0"/>
              <w:left w:val="nil"/>
              <w:bottom w:val="single" w:color="auto" w:sz="4" w:space="0"/>
              <w:right w:val="single" w:color="auto" w:sz="4" w:space="0"/>
            </w:tcBorders>
            <w:shd w:val="clear" w:color="000000" w:fill="FFFFFF"/>
            <w:vAlign w:val="center"/>
          </w:tcPr>
          <w:p w14:paraId="320269FD">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合规自付支出（元）</w:t>
            </w:r>
          </w:p>
        </w:tc>
        <w:tc>
          <w:tcPr>
            <w:tcW w:w="958" w:type="pct"/>
            <w:gridSpan w:val="4"/>
            <w:tcBorders>
              <w:top w:val="single" w:color="auto" w:sz="4" w:space="0"/>
              <w:left w:val="nil"/>
              <w:bottom w:val="single" w:color="auto" w:sz="4" w:space="0"/>
              <w:right w:val="single" w:color="000000" w:sz="4" w:space="0"/>
            </w:tcBorders>
            <w:shd w:val="clear" w:color="000000" w:fill="FFFFFF"/>
            <w:vAlign w:val="center"/>
          </w:tcPr>
          <w:p w14:paraId="38569076">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1B5CBC64">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42B0FC3B">
            <w:pPr>
              <w:spacing w:line="240" w:lineRule="exact"/>
              <w:rPr>
                <w:rFonts w:hint="eastAsia" w:asciiTheme="minorEastAsia" w:hAnsiTheme="minorEastAsia" w:eastAsiaTheme="minorEastAsia" w:cstheme="minorEastAsia"/>
                <w:b/>
                <w:bCs/>
                <w:color w:val="auto"/>
                <w:sz w:val="18"/>
                <w:szCs w:val="18"/>
                <w:lang w:eastAsia="zh-CN"/>
              </w:rPr>
            </w:pPr>
            <w:r>
              <w:rPr>
                <w:rFonts w:hint="eastAsia" w:asciiTheme="minorEastAsia" w:hAnsiTheme="minorEastAsia" w:eastAsiaTheme="minorEastAsia" w:cstheme="minorEastAsia"/>
                <w:b/>
                <w:bCs/>
                <w:color w:val="auto"/>
                <w:sz w:val="18"/>
                <w:szCs w:val="18"/>
                <w:lang w:eastAsia="zh-CN"/>
              </w:rPr>
              <w:t>五、“三保障”和饮水安全情况</w:t>
            </w:r>
          </w:p>
        </w:tc>
      </w:tr>
      <w:tr w14:paraId="2F6C3365">
        <w:tblPrEx>
          <w:tblCellMar>
            <w:top w:w="0" w:type="dxa"/>
            <w:left w:w="108" w:type="dxa"/>
            <w:bottom w:w="0" w:type="dxa"/>
            <w:right w:w="108" w:type="dxa"/>
          </w:tblCellMar>
        </w:tblPrEx>
        <w:trPr>
          <w:trHeight w:val="812"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50BB5B09">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是否住房出现安全问题：  □是，□否；                                        是否义务教育阶段适龄儿童少年失学辍学：  □是，□否；        </w:t>
            </w:r>
          </w:p>
          <w:p w14:paraId="0BA2FC55">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是否饮水出现安全问题：  □是，□否；                                        是否有家庭成员未参加城乡居民（职工）基本医疗保险：  □是，□否。</w:t>
            </w:r>
          </w:p>
        </w:tc>
      </w:tr>
      <w:tr w14:paraId="2A36A650">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1466D392">
            <w:pPr>
              <w:spacing w:line="240" w:lineRule="exact"/>
              <w:rPr>
                <w:rFonts w:hint="eastAsia" w:asciiTheme="minorEastAsia" w:hAnsiTheme="minorEastAsia" w:eastAsiaTheme="minorEastAsia" w:cstheme="minorEastAsia"/>
                <w:b/>
                <w:bCs/>
                <w:color w:val="auto"/>
                <w:sz w:val="18"/>
                <w:szCs w:val="18"/>
                <w:lang w:eastAsia="zh-CN"/>
              </w:rPr>
            </w:pPr>
            <w:r>
              <w:rPr>
                <w:rFonts w:hint="eastAsia" w:asciiTheme="minorEastAsia" w:hAnsiTheme="minorEastAsia" w:eastAsiaTheme="minorEastAsia" w:cstheme="minorEastAsia"/>
                <w:b/>
                <w:bCs/>
                <w:color w:val="auto"/>
                <w:sz w:val="18"/>
                <w:szCs w:val="18"/>
                <w:lang w:eastAsia="zh-CN"/>
              </w:rPr>
              <w:t>六、低收入人口类别、风险类型（可多选）</w:t>
            </w:r>
          </w:p>
        </w:tc>
      </w:tr>
      <w:tr w14:paraId="5902345B">
        <w:tblPrEx>
          <w:tblCellMar>
            <w:top w:w="0" w:type="dxa"/>
            <w:left w:w="108" w:type="dxa"/>
            <w:bottom w:w="0" w:type="dxa"/>
            <w:right w:w="108" w:type="dxa"/>
          </w:tblCellMar>
        </w:tblPrEx>
        <w:trPr>
          <w:trHeight w:val="840" w:hRule="atLeast"/>
        </w:trPr>
        <w:tc>
          <w:tcPr>
            <w:tcW w:w="1023" w:type="pct"/>
            <w:gridSpan w:val="6"/>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14:paraId="48C534FE">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低收入人口类别</w:t>
            </w:r>
          </w:p>
        </w:tc>
        <w:tc>
          <w:tcPr>
            <w:tcW w:w="3976" w:type="pct"/>
            <w:gridSpan w:val="20"/>
            <w:tcBorders>
              <w:top w:val="single" w:color="auto" w:sz="4" w:space="0"/>
              <w:left w:val="nil"/>
              <w:bottom w:val="nil"/>
              <w:right w:val="single" w:color="auto" w:sz="4" w:space="0"/>
            </w:tcBorders>
            <w:shd w:val="clear" w:color="000000" w:fill="FFFFFF"/>
            <w:vAlign w:val="center"/>
          </w:tcPr>
          <w:p w14:paraId="433FD4D8">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 xml:space="preserve">□最低生活保障对象        □特困人员      □防止返贫监测对象( 是否脱贫户 □是   □否 ）    □最低生活保障边缘困难家庭成员 </w:t>
            </w:r>
          </w:p>
          <w:p w14:paraId="4D08ED88">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□刚性支出困难家庭成员</w:t>
            </w:r>
          </w:p>
        </w:tc>
      </w:tr>
      <w:tr w14:paraId="50718406">
        <w:tblPrEx>
          <w:tblCellMar>
            <w:top w:w="0" w:type="dxa"/>
            <w:left w:w="108" w:type="dxa"/>
            <w:bottom w:w="0" w:type="dxa"/>
            <w:right w:w="108" w:type="dxa"/>
          </w:tblCellMar>
        </w:tblPrEx>
        <w:trPr>
          <w:trHeight w:val="462" w:hRule="atLeast"/>
        </w:trPr>
        <w:tc>
          <w:tcPr>
            <w:tcW w:w="1023" w:type="pct"/>
            <w:gridSpan w:val="6"/>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E797115">
            <w:pPr>
              <w:spacing w:line="240" w:lineRule="exact"/>
              <w:rPr>
                <w:rFonts w:hint="eastAsia" w:asciiTheme="minorEastAsia" w:hAnsiTheme="minorEastAsia" w:eastAsiaTheme="minorEastAsia" w:cstheme="minorEastAsia"/>
                <w:color w:val="auto"/>
                <w:sz w:val="18"/>
                <w:szCs w:val="18"/>
                <w:lang w:eastAsia="zh-CN"/>
              </w:rPr>
            </w:pPr>
          </w:p>
        </w:tc>
        <w:tc>
          <w:tcPr>
            <w:tcW w:w="3976" w:type="pct"/>
            <w:gridSpan w:val="20"/>
            <w:tcBorders>
              <w:top w:val="single" w:color="auto" w:sz="4" w:space="0"/>
              <w:left w:val="nil"/>
              <w:bottom w:val="single" w:color="auto" w:sz="4" w:space="0"/>
              <w:right w:val="single" w:color="auto" w:sz="4" w:space="0"/>
            </w:tcBorders>
            <w:shd w:val="clear" w:color="000000" w:fill="FFFFFF"/>
            <w:vAlign w:val="center"/>
          </w:tcPr>
          <w:p w14:paraId="16C587E8">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防止返贫监测对象：   □脱贫不稳定户  □边缘易致贫户  □突发严重困难户                             是否整户无劳动能力兜底保障户： □是      □否</w:t>
            </w:r>
          </w:p>
        </w:tc>
      </w:tr>
      <w:tr w14:paraId="1F7436B0">
        <w:tblPrEx>
          <w:tblCellMar>
            <w:top w:w="0" w:type="dxa"/>
            <w:left w:w="108" w:type="dxa"/>
            <w:bottom w:w="0" w:type="dxa"/>
            <w:right w:w="108" w:type="dxa"/>
          </w:tblCellMar>
        </w:tblPrEx>
        <w:trPr>
          <w:trHeight w:val="462" w:hRule="atLeast"/>
        </w:trPr>
        <w:tc>
          <w:tcPr>
            <w:tcW w:w="1023" w:type="pct"/>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4225C0A3">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风险类型</w:t>
            </w:r>
          </w:p>
        </w:tc>
        <w:tc>
          <w:tcPr>
            <w:tcW w:w="3976" w:type="pct"/>
            <w:gridSpan w:val="20"/>
            <w:tcBorders>
              <w:top w:val="single" w:color="auto" w:sz="4" w:space="0"/>
              <w:left w:val="nil"/>
              <w:bottom w:val="single" w:color="auto" w:sz="4" w:space="0"/>
              <w:right w:val="single" w:color="000000" w:sz="4" w:space="0"/>
            </w:tcBorders>
            <w:shd w:val="clear" w:color="000000" w:fill="FFFFFF"/>
            <w:vAlign w:val="center"/>
          </w:tcPr>
          <w:p w14:paraId="15017D8B">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□因病   □因学   □因安全住房   □因安全饮水  □因残   □因自然灾害   □因意外事故   □因产业项目失败   □因务工就业不稳   □缺劳动力   □其他</w:t>
            </w:r>
          </w:p>
        </w:tc>
      </w:tr>
      <w:tr w14:paraId="7376F084">
        <w:tblPrEx>
          <w:tblCellMar>
            <w:top w:w="0" w:type="dxa"/>
            <w:left w:w="108" w:type="dxa"/>
            <w:bottom w:w="0" w:type="dxa"/>
            <w:right w:w="108" w:type="dxa"/>
          </w:tblCellMar>
        </w:tblPrEx>
        <w:trPr>
          <w:trHeight w:val="300" w:hRule="atLeast"/>
        </w:trPr>
        <w:tc>
          <w:tcPr>
            <w:tcW w:w="5000" w:type="pct"/>
            <w:gridSpan w:val="26"/>
            <w:tcBorders>
              <w:top w:val="single" w:color="auto" w:sz="4" w:space="0"/>
              <w:left w:val="single" w:color="auto" w:sz="4" w:space="0"/>
              <w:bottom w:val="single" w:color="auto" w:sz="4" w:space="0"/>
              <w:right w:val="single" w:color="auto" w:sz="4" w:space="0"/>
            </w:tcBorders>
            <w:shd w:val="clear" w:color="000000" w:fill="FFFFFF"/>
            <w:vAlign w:val="center"/>
          </w:tcPr>
          <w:p w14:paraId="494778DA">
            <w:pPr>
              <w:spacing w:line="240" w:lineRule="exact"/>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七、调查综述</w:t>
            </w:r>
          </w:p>
        </w:tc>
      </w:tr>
      <w:tr w14:paraId="3E8816A9">
        <w:tblPrEx>
          <w:tblCellMar>
            <w:top w:w="0" w:type="dxa"/>
            <w:left w:w="108" w:type="dxa"/>
            <w:bottom w:w="0" w:type="dxa"/>
            <w:right w:w="108" w:type="dxa"/>
          </w:tblCellMar>
        </w:tblPrEx>
        <w:trPr>
          <w:trHeight w:val="1278" w:hRule="atLeast"/>
        </w:trPr>
        <w:tc>
          <w:tcPr>
            <w:tcW w:w="1023" w:type="pct"/>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6F663EFF">
            <w:pPr>
              <w:spacing w:line="24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家庭综合情况</w:t>
            </w:r>
          </w:p>
        </w:tc>
        <w:tc>
          <w:tcPr>
            <w:tcW w:w="3976" w:type="pct"/>
            <w:gridSpan w:val="20"/>
            <w:tcBorders>
              <w:top w:val="single" w:color="auto" w:sz="4" w:space="0"/>
              <w:left w:val="nil"/>
              <w:bottom w:val="single" w:color="auto" w:sz="4" w:space="0"/>
              <w:right w:val="single" w:color="auto" w:sz="4" w:space="0"/>
            </w:tcBorders>
            <w:noWrap/>
            <w:vAlign w:val="center"/>
          </w:tcPr>
          <w:p w14:paraId="64DE27DD">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tc>
      </w:tr>
      <w:tr w14:paraId="797E505D">
        <w:tblPrEx>
          <w:tblCellMar>
            <w:top w:w="0" w:type="dxa"/>
            <w:left w:w="108" w:type="dxa"/>
            <w:bottom w:w="0" w:type="dxa"/>
            <w:right w:w="108" w:type="dxa"/>
          </w:tblCellMar>
        </w:tblPrEx>
        <w:trPr>
          <w:trHeight w:val="569" w:hRule="atLeast"/>
        </w:trPr>
        <w:tc>
          <w:tcPr>
            <w:tcW w:w="5000" w:type="pct"/>
            <w:gridSpan w:val="26"/>
            <w:tcBorders>
              <w:top w:val="nil"/>
              <w:left w:val="nil"/>
              <w:bottom w:val="nil"/>
              <w:right w:val="nil"/>
            </w:tcBorders>
            <w:noWrap/>
            <w:vAlign w:val="center"/>
          </w:tcPr>
          <w:p w14:paraId="67490278">
            <w:pPr>
              <w:spacing w:line="240" w:lineRule="exac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户主签字：                    填表人：                  联系电话：                    填表日期：     年     月    日</w:t>
            </w:r>
          </w:p>
        </w:tc>
      </w:tr>
    </w:tbl>
    <w:p w14:paraId="004EA00E">
      <w:pPr>
        <w:spacing w:before="388" w:line="174" w:lineRule="auto"/>
        <w:rPr>
          <w:rFonts w:ascii="Times New Roman" w:hAnsi="Times New Roman" w:eastAsia="黑体"/>
          <w:color w:val="auto"/>
          <w:sz w:val="32"/>
          <w:szCs w:val="32"/>
          <w:lang w:eastAsia="zh-CN"/>
        </w:rPr>
      </w:pPr>
    </w:p>
    <w:p w14:paraId="36F391DB">
      <w:pPr>
        <w:spacing w:before="388" w:line="174" w:lineRule="auto"/>
        <w:rPr>
          <w:rFonts w:ascii="Times New Roman" w:hAnsi="Times New Roman" w:eastAsia="黑体"/>
          <w:color w:val="auto"/>
          <w:sz w:val="32"/>
          <w:szCs w:val="32"/>
          <w:lang w:eastAsia="zh-CN"/>
        </w:rPr>
        <w:sectPr>
          <w:footerReference r:id="rId5" w:type="default"/>
          <w:pgSz w:w="16843" w:h="11909" w:orient="landscape"/>
          <w:pgMar w:top="1304" w:right="1304" w:bottom="1304" w:left="1304" w:header="851" w:footer="1134" w:gutter="0"/>
          <w:pgNumType w:fmt="numberInDash" w:chapStyle="1"/>
          <w:cols w:space="720" w:num="1"/>
        </w:sectPr>
      </w:pPr>
    </w:p>
    <w:p w14:paraId="71756E94">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F080981">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濉溪县低收入人口审核确认表</w:t>
      </w:r>
    </w:p>
    <w:tbl>
      <w:tblPr>
        <w:tblStyle w:val="5"/>
        <w:tblW w:w="9476"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76"/>
        <w:gridCol w:w="285"/>
        <w:gridCol w:w="861"/>
        <w:gridCol w:w="425"/>
        <w:gridCol w:w="71"/>
        <w:gridCol w:w="137"/>
        <w:gridCol w:w="568"/>
        <w:gridCol w:w="332"/>
        <w:gridCol w:w="141"/>
        <w:gridCol w:w="427"/>
        <w:gridCol w:w="77"/>
        <w:gridCol w:w="745"/>
        <w:gridCol w:w="48"/>
        <w:gridCol w:w="390"/>
        <w:gridCol w:w="83"/>
        <w:gridCol w:w="322"/>
        <w:gridCol w:w="406"/>
        <w:gridCol w:w="133"/>
        <w:gridCol w:w="615"/>
        <w:gridCol w:w="246"/>
        <w:gridCol w:w="255"/>
        <w:gridCol w:w="51"/>
        <w:gridCol w:w="208"/>
        <w:gridCol w:w="347"/>
        <w:gridCol w:w="866"/>
      </w:tblGrid>
      <w:tr w14:paraId="3309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37" w:type="dxa"/>
            <w:gridSpan w:val="2"/>
            <w:vAlign w:val="center"/>
          </w:tcPr>
          <w:p w14:paraId="593464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申请人姓名</w:t>
            </w:r>
          </w:p>
        </w:tc>
        <w:tc>
          <w:tcPr>
            <w:tcW w:w="1642" w:type="dxa"/>
            <w:gridSpan w:val="4"/>
            <w:vAlign w:val="center"/>
          </w:tcPr>
          <w:p w14:paraId="7E8AAE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705" w:type="dxa"/>
            <w:gridSpan w:val="2"/>
            <w:vAlign w:val="center"/>
          </w:tcPr>
          <w:p w14:paraId="105D7D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900" w:type="dxa"/>
            <w:gridSpan w:val="3"/>
            <w:vAlign w:val="center"/>
          </w:tcPr>
          <w:p w14:paraId="482BA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70" w:type="dxa"/>
            <w:gridSpan w:val="3"/>
            <w:vAlign w:val="center"/>
          </w:tcPr>
          <w:p w14:paraId="39C3E4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民族</w:t>
            </w:r>
          </w:p>
        </w:tc>
        <w:tc>
          <w:tcPr>
            <w:tcW w:w="795" w:type="dxa"/>
            <w:gridSpan w:val="3"/>
            <w:vAlign w:val="center"/>
          </w:tcPr>
          <w:p w14:paraId="30ADFF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914" w:type="dxa"/>
            <w:gridSpan w:val="7"/>
            <w:vAlign w:val="center"/>
          </w:tcPr>
          <w:p w14:paraId="6C236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家庭人口</w:t>
            </w:r>
          </w:p>
        </w:tc>
        <w:tc>
          <w:tcPr>
            <w:tcW w:w="1213" w:type="dxa"/>
            <w:gridSpan w:val="2"/>
            <w:vAlign w:val="center"/>
          </w:tcPr>
          <w:p w14:paraId="44077C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48C3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7" w:type="dxa"/>
            <w:gridSpan w:val="2"/>
            <w:vAlign w:val="center"/>
          </w:tcPr>
          <w:p w14:paraId="331D50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户籍地</w:t>
            </w:r>
          </w:p>
        </w:tc>
        <w:tc>
          <w:tcPr>
            <w:tcW w:w="4507" w:type="dxa"/>
            <w:gridSpan w:val="13"/>
            <w:vAlign w:val="center"/>
          </w:tcPr>
          <w:p w14:paraId="4C639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559" w:type="dxa"/>
            <w:gridSpan w:val="5"/>
            <w:vAlign w:val="center"/>
          </w:tcPr>
          <w:p w14:paraId="296A0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出生年月</w:t>
            </w:r>
          </w:p>
        </w:tc>
        <w:tc>
          <w:tcPr>
            <w:tcW w:w="1973" w:type="dxa"/>
            <w:gridSpan w:val="6"/>
            <w:vAlign w:val="center"/>
          </w:tcPr>
          <w:p w14:paraId="2680F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77BF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7" w:type="dxa"/>
            <w:gridSpan w:val="2"/>
            <w:vAlign w:val="center"/>
          </w:tcPr>
          <w:p w14:paraId="705E58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居住地</w:t>
            </w:r>
          </w:p>
        </w:tc>
        <w:tc>
          <w:tcPr>
            <w:tcW w:w="8039" w:type="dxa"/>
            <w:gridSpan w:val="24"/>
            <w:vAlign w:val="center"/>
          </w:tcPr>
          <w:p w14:paraId="068F8C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23A3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437" w:type="dxa"/>
            <w:gridSpan w:val="2"/>
            <w:vAlign w:val="center"/>
          </w:tcPr>
          <w:p w14:paraId="75B74E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保障类别</w:t>
            </w:r>
          </w:p>
        </w:tc>
        <w:tc>
          <w:tcPr>
            <w:tcW w:w="4507" w:type="dxa"/>
            <w:gridSpan w:val="13"/>
            <w:vAlign w:val="center"/>
          </w:tcPr>
          <w:p w14:paraId="28B1C3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最低生活保障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特困人员救助</w:t>
            </w:r>
          </w:p>
          <w:p w14:paraId="687851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lang w:val="en-US" w:eastAsia="zh-CN"/>
              </w:rPr>
              <w:t>防止返贫监测对象</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低保边缘家庭    </w:t>
            </w:r>
          </w:p>
          <w:p w14:paraId="32230D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刚性支出困难家庭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其他低收入人口</w:t>
            </w:r>
          </w:p>
        </w:tc>
        <w:tc>
          <w:tcPr>
            <w:tcW w:w="2111" w:type="dxa"/>
            <w:gridSpan w:val="8"/>
            <w:vAlign w:val="center"/>
          </w:tcPr>
          <w:p w14:paraId="28FD93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家庭成员近亲属中有无申办事项经办人员、村干部</w:t>
            </w:r>
          </w:p>
        </w:tc>
        <w:tc>
          <w:tcPr>
            <w:tcW w:w="1421" w:type="dxa"/>
            <w:gridSpan w:val="3"/>
            <w:vAlign w:val="center"/>
          </w:tcPr>
          <w:p w14:paraId="76AE66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536B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61" w:type="dxa"/>
            <w:vMerge w:val="restart"/>
            <w:vAlign w:val="center"/>
          </w:tcPr>
          <w:p w14:paraId="5DEDB5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共同生活家庭成员</w:t>
            </w:r>
          </w:p>
        </w:tc>
        <w:tc>
          <w:tcPr>
            <w:tcW w:w="861" w:type="dxa"/>
            <w:gridSpan w:val="2"/>
            <w:vAlign w:val="center"/>
          </w:tcPr>
          <w:p w14:paraId="6909DC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861" w:type="dxa"/>
            <w:vAlign w:val="center"/>
          </w:tcPr>
          <w:p w14:paraId="1679AE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633" w:type="dxa"/>
            <w:gridSpan w:val="3"/>
            <w:vAlign w:val="center"/>
          </w:tcPr>
          <w:p w14:paraId="3D8333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900" w:type="dxa"/>
            <w:gridSpan w:val="2"/>
            <w:vAlign w:val="center"/>
          </w:tcPr>
          <w:p w14:paraId="57B7FB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与申请人关系</w:t>
            </w:r>
          </w:p>
        </w:tc>
        <w:tc>
          <w:tcPr>
            <w:tcW w:w="645" w:type="dxa"/>
            <w:gridSpan w:val="3"/>
            <w:vAlign w:val="center"/>
          </w:tcPr>
          <w:p w14:paraId="090E91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婚姻状况</w:t>
            </w:r>
          </w:p>
        </w:tc>
        <w:tc>
          <w:tcPr>
            <w:tcW w:w="1266" w:type="dxa"/>
            <w:gridSpan w:val="4"/>
            <w:vAlign w:val="center"/>
          </w:tcPr>
          <w:p w14:paraId="0A5428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健康状况（健康、一般、残疾、患病）</w:t>
            </w:r>
          </w:p>
        </w:tc>
        <w:tc>
          <w:tcPr>
            <w:tcW w:w="861" w:type="dxa"/>
            <w:gridSpan w:val="3"/>
            <w:vAlign w:val="center"/>
          </w:tcPr>
          <w:p w14:paraId="685136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职业状况</w:t>
            </w:r>
          </w:p>
        </w:tc>
        <w:tc>
          <w:tcPr>
            <w:tcW w:w="861" w:type="dxa"/>
            <w:gridSpan w:val="2"/>
            <w:vAlign w:val="center"/>
          </w:tcPr>
          <w:p w14:paraId="33E46D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年收入</w:t>
            </w:r>
          </w:p>
        </w:tc>
        <w:tc>
          <w:tcPr>
            <w:tcW w:w="861" w:type="dxa"/>
            <w:gridSpan w:val="4"/>
            <w:vAlign w:val="center"/>
          </w:tcPr>
          <w:p w14:paraId="72A451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年刚性支出</w:t>
            </w:r>
          </w:p>
        </w:tc>
        <w:tc>
          <w:tcPr>
            <w:tcW w:w="866" w:type="dxa"/>
            <w:vAlign w:val="center"/>
          </w:tcPr>
          <w:p w14:paraId="2723B0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r>
      <w:tr w14:paraId="5FFE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61" w:type="dxa"/>
            <w:vMerge w:val="continue"/>
            <w:vAlign w:val="center"/>
          </w:tcPr>
          <w:p w14:paraId="3168A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1DA82D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vAlign w:val="center"/>
          </w:tcPr>
          <w:p w14:paraId="112587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33" w:type="dxa"/>
            <w:gridSpan w:val="3"/>
            <w:vAlign w:val="center"/>
          </w:tcPr>
          <w:p w14:paraId="5B9D8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gridSpan w:val="2"/>
            <w:vAlign w:val="center"/>
          </w:tcPr>
          <w:p w14:paraId="183022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45" w:type="dxa"/>
            <w:gridSpan w:val="3"/>
            <w:vAlign w:val="center"/>
          </w:tcPr>
          <w:p w14:paraId="449C2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66" w:type="dxa"/>
            <w:gridSpan w:val="4"/>
            <w:vAlign w:val="center"/>
          </w:tcPr>
          <w:p w14:paraId="167D2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3"/>
            <w:vAlign w:val="center"/>
          </w:tcPr>
          <w:p w14:paraId="1055D5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47592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4"/>
            <w:vAlign w:val="center"/>
          </w:tcPr>
          <w:p w14:paraId="269E2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6" w:type="dxa"/>
            <w:vAlign w:val="center"/>
          </w:tcPr>
          <w:p w14:paraId="01096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1858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61" w:type="dxa"/>
            <w:vMerge w:val="continue"/>
            <w:vAlign w:val="center"/>
          </w:tcPr>
          <w:p w14:paraId="6B2449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5DDEE9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vAlign w:val="center"/>
          </w:tcPr>
          <w:p w14:paraId="10E961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33" w:type="dxa"/>
            <w:gridSpan w:val="3"/>
            <w:vAlign w:val="center"/>
          </w:tcPr>
          <w:p w14:paraId="6BCED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gridSpan w:val="2"/>
            <w:vAlign w:val="center"/>
          </w:tcPr>
          <w:p w14:paraId="052AA6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45" w:type="dxa"/>
            <w:gridSpan w:val="3"/>
            <w:vAlign w:val="center"/>
          </w:tcPr>
          <w:p w14:paraId="51C8ED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66" w:type="dxa"/>
            <w:gridSpan w:val="4"/>
            <w:vAlign w:val="center"/>
          </w:tcPr>
          <w:p w14:paraId="1A529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3"/>
            <w:vAlign w:val="center"/>
          </w:tcPr>
          <w:p w14:paraId="26069C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0FF81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4"/>
            <w:vAlign w:val="center"/>
          </w:tcPr>
          <w:p w14:paraId="3F60FB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6" w:type="dxa"/>
            <w:vAlign w:val="center"/>
          </w:tcPr>
          <w:p w14:paraId="2B9E9A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3B0B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61" w:type="dxa"/>
            <w:vMerge w:val="continue"/>
            <w:vAlign w:val="center"/>
          </w:tcPr>
          <w:p w14:paraId="0C2CD8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69324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vAlign w:val="center"/>
          </w:tcPr>
          <w:p w14:paraId="58942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33" w:type="dxa"/>
            <w:gridSpan w:val="3"/>
            <w:vAlign w:val="center"/>
          </w:tcPr>
          <w:p w14:paraId="43AFFD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gridSpan w:val="2"/>
            <w:vAlign w:val="center"/>
          </w:tcPr>
          <w:p w14:paraId="56D174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45" w:type="dxa"/>
            <w:gridSpan w:val="3"/>
            <w:vAlign w:val="center"/>
          </w:tcPr>
          <w:p w14:paraId="497585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66" w:type="dxa"/>
            <w:gridSpan w:val="4"/>
            <w:vAlign w:val="center"/>
          </w:tcPr>
          <w:p w14:paraId="1D342C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3"/>
            <w:vAlign w:val="center"/>
          </w:tcPr>
          <w:p w14:paraId="7317A6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798B2C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4"/>
            <w:vAlign w:val="center"/>
          </w:tcPr>
          <w:p w14:paraId="12578B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6" w:type="dxa"/>
            <w:vAlign w:val="center"/>
          </w:tcPr>
          <w:p w14:paraId="68A31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5109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61" w:type="dxa"/>
            <w:vMerge w:val="continue"/>
            <w:vAlign w:val="center"/>
          </w:tcPr>
          <w:p w14:paraId="5A3B47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631E19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vAlign w:val="center"/>
          </w:tcPr>
          <w:p w14:paraId="0523A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33" w:type="dxa"/>
            <w:gridSpan w:val="3"/>
            <w:vAlign w:val="center"/>
          </w:tcPr>
          <w:p w14:paraId="01595A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gridSpan w:val="2"/>
            <w:vAlign w:val="center"/>
          </w:tcPr>
          <w:p w14:paraId="5FAEF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45" w:type="dxa"/>
            <w:gridSpan w:val="3"/>
            <w:vAlign w:val="center"/>
          </w:tcPr>
          <w:p w14:paraId="7920FD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66" w:type="dxa"/>
            <w:gridSpan w:val="4"/>
            <w:vAlign w:val="center"/>
          </w:tcPr>
          <w:p w14:paraId="795B9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3"/>
            <w:vAlign w:val="center"/>
          </w:tcPr>
          <w:p w14:paraId="5DEC82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4B04F8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4"/>
            <w:vAlign w:val="center"/>
          </w:tcPr>
          <w:p w14:paraId="0ABD1D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6" w:type="dxa"/>
            <w:vAlign w:val="center"/>
          </w:tcPr>
          <w:p w14:paraId="5CEF0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19E6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861" w:type="dxa"/>
            <w:vMerge w:val="restart"/>
            <w:vAlign w:val="center"/>
          </w:tcPr>
          <w:p w14:paraId="6193BA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非共同生活赡抚扶养人信息</w:t>
            </w:r>
          </w:p>
        </w:tc>
        <w:tc>
          <w:tcPr>
            <w:tcW w:w="861" w:type="dxa"/>
            <w:gridSpan w:val="2"/>
            <w:vAlign w:val="center"/>
          </w:tcPr>
          <w:p w14:paraId="53BD0E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861" w:type="dxa"/>
            <w:vAlign w:val="center"/>
          </w:tcPr>
          <w:p w14:paraId="112188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年赡（抚、扶）养费</w:t>
            </w:r>
          </w:p>
        </w:tc>
        <w:tc>
          <w:tcPr>
            <w:tcW w:w="633" w:type="dxa"/>
            <w:gridSpan w:val="3"/>
            <w:vAlign w:val="center"/>
          </w:tcPr>
          <w:p w14:paraId="7D6CC4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性别</w:t>
            </w:r>
          </w:p>
        </w:tc>
        <w:tc>
          <w:tcPr>
            <w:tcW w:w="900" w:type="dxa"/>
            <w:gridSpan w:val="2"/>
            <w:vAlign w:val="center"/>
          </w:tcPr>
          <w:p w14:paraId="71360C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与申请人关系</w:t>
            </w:r>
          </w:p>
        </w:tc>
        <w:tc>
          <w:tcPr>
            <w:tcW w:w="645" w:type="dxa"/>
            <w:gridSpan w:val="3"/>
            <w:vAlign w:val="center"/>
          </w:tcPr>
          <w:p w14:paraId="41E6B3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婚姻状况</w:t>
            </w:r>
          </w:p>
        </w:tc>
        <w:tc>
          <w:tcPr>
            <w:tcW w:w="1266" w:type="dxa"/>
            <w:gridSpan w:val="4"/>
            <w:vAlign w:val="center"/>
          </w:tcPr>
          <w:p w14:paraId="6AC0DC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健康状况（健康、一般、残疾、患病）</w:t>
            </w:r>
          </w:p>
        </w:tc>
        <w:tc>
          <w:tcPr>
            <w:tcW w:w="861" w:type="dxa"/>
            <w:gridSpan w:val="3"/>
            <w:vAlign w:val="center"/>
          </w:tcPr>
          <w:p w14:paraId="6A8827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职业状况</w:t>
            </w:r>
          </w:p>
        </w:tc>
        <w:tc>
          <w:tcPr>
            <w:tcW w:w="861" w:type="dxa"/>
            <w:gridSpan w:val="2"/>
            <w:vAlign w:val="center"/>
          </w:tcPr>
          <w:p w14:paraId="554E9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年收入</w:t>
            </w:r>
          </w:p>
        </w:tc>
        <w:tc>
          <w:tcPr>
            <w:tcW w:w="1727" w:type="dxa"/>
            <w:gridSpan w:val="5"/>
            <w:vAlign w:val="center"/>
          </w:tcPr>
          <w:p w14:paraId="6E2303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r>
      <w:tr w14:paraId="3BD4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1" w:type="dxa"/>
            <w:vMerge w:val="continue"/>
            <w:vAlign w:val="center"/>
          </w:tcPr>
          <w:p w14:paraId="3E938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6D6CD7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vAlign w:val="center"/>
          </w:tcPr>
          <w:p w14:paraId="6B99FD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33" w:type="dxa"/>
            <w:gridSpan w:val="3"/>
            <w:vAlign w:val="center"/>
          </w:tcPr>
          <w:p w14:paraId="7DB3FE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gridSpan w:val="2"/>
            <w:vAlign w:val="center"/>
          </w:tcPr>
          <w:p w14:paraId="079BA7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45" w:type="dxa"/>
            <w:gridSpan w:val="3"/>
            <w:vAlign w:val="center"/>
          </w:tcPr>
          <w:p w14:paraId="77349E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66" w:type="dxa"/>
            <w:gridSpan w:val="4"/>
            <w:vAlign w:val="center"/>
          </w:tcPr>
          <w:p w14:paraId="710FE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3"/>
            <w:vAlign w:val="center"/>
          </w:tcPr>
          <w:p w14:paraId="6ACC24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6ACF8F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727" w:type="dxa"/>
            <w:gridSpan w:val="5"/>
            <w:vAlign w:val="center"/>
          </w:tcPr>
          <w:p w14:paraId="3259C5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28DA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61" w:type="dxa"/>
            <w:vMerge w:val="continue"/>
            <w:vAlign w:val="center"/>
          </w:tcPr>
          <w:p w14:paraId="72B8BF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7D17E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vAlign w:val="center"/>
          </w:tcPr>
          <w:p w14:paraId="7CD86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33" w:type="dxa"/>
            <w:gridSpan w:val="3"/>
            <w:vAlign w:val="center"/>
          </w:tcPr>
          <w:p w14:paraId="7A7513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gridSpan w:val="2"/>
            <w:vAlign w:val="center"/>
          </w:tcPr>
          <w:p w14:paraId="262C78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45" w:type="dxa"/>
            <w:gridSpan w:val="3"/>
            <w:vAlign w:val="center"/>
          </w:tcPr>
          <w:p w14:paraId="6E524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66" w:type="dxa"/>
            <w:gridSpan w:val="4"/>
            <w:vAlign w:val="center"/>
          </w:tcPr>
          <w:p w14:paraId="7B06F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3"/>
            <w:vAlign w:val="center"/>
          </w:tcPr>
          <w:p w14:paraId="5D995A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6151C6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727" w:type="dxa"/>
            <w:gridSpan w:val="5"/>
            <w:vAlign w:val="center"/>
          </w:tcPr>
          <w:p w14:paraId="446DC0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3B6A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61" w:type="dxa"/>
            <w:vMerge w:val="continue"/>
            <w:vAlign w:val="center"/>
          </w:tcPr>
          <w:p w14:paraId="5CE76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70E03B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vAlign w:val="center"/>
          </w:tcPr>
          <w:p w14:paraId="3686CD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33" w:type="dxa"/>
            <w:gridSpan w:val="3"/>
            <w:vAlign w:val="center"/>
          </w:tcPr>
          <w:p w14:paraId="212FF0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900" w:type="dxa"/>
            <w:gridSpan w:val="2"/>
            <w:vAlign w:val="center"/>
          </w:tcPr>
          <w:p w14:paraId="02895D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645" w:type="dxa"/>
            <w:gridSpan w:val="3"/>
            <w:vAlign w:val="center"/>
          </w:tcPr>
          <w:p w14:paraId="53E13B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66" w:type="dxa"/>
            <w:gridSpan w:val="4"/>
            <w:vAlign w:val="center"/>
          </w:tcPr>
          <w:p w14:paraId="7DE6F5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3"/>
            <w:vAlign w:val="center"/>
          </w:tcPr>
          <w:p w14:paraId="59BF23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861" w:type="dxa"/>
            <w:gridSpan w:val="2"/>
            <w:vAlign w:val="center"/>
          </w:tcPr>
          <w:p w14:paraId="46D40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727" w:type="dxa"/>
            <w:gridSpan w:val="5"/>
            <w:vAlign w:val="center"/>
          </w:tcPr>
          <w:p w14:paraId="4528A9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2A3E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722" w:type="dxa"/>
            <w:gridSpan w:val="3"/>
            <w:vAlign w:val="center"/>
          </w:tcPr>
          <w:p w14:paraId="31C594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家庭</w:t>
            </w:r>
          </w:p>
          <w:p w14:paraId="21B11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经济</w:t>
            </w:r>
          </w:p>
          <w:p w14:paraId="569AC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状况</w:t>
            </w:r>
          </w:p>
        </w:tc>
        <w:tc>
          <w:tcPr>
            <w:tcW w:w="7754" w:type="dxa"/>
            <w:gridSpan w:val="23"/>
          </w:tcPr>
          <w:p w14:paraId="4E9EEC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4FB8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76" w:type="dxa"/>
            <w:gridSpan w:val="26"/>
            <w:vAlign w:val="center"/>
          </w:tcPr>
          <w:p w14:paraId="25BE56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生活自理能力评估（特困人员需填写）</w:t>
            </w:r>
          </w:p>
        </w:tc>
      </w:tr>
      <w:tr w14:paraId="664F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22" w:type="dxa"/>
            <w:gridSpan w:val="3"/>
            <w:vAlign w:val="center"/>
          </w:tcPr>
          <w:p w14:paraId="72DBAF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1286" w:type="dxa"/>
            <w:gridSpan w:val="2"/>
            <w:vAlign w:val="center"/>
          </w:tcPr>
          <w:p w14:paraId="3DA5F7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吃饭</w:t>
            </w:r>
          </w:p>
        </w:tc>
        <w:tc>
          <w:tcPr>
            <w:tcW w:w="1249" w:type="dxa"/>
            <w:gridSpan w:val="5"/>
            <w:vAlign w:val="center"/>
          </w:tcPr>
          <w:p w14:paraId="1F3995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穿衣</w:t>
            </w:r>
          </w:p>
        </w:tc>
        <w:tc>
          <w:tcPr>
            <w:tcW w:w="1249" w:type="dxa"/>
            <w:gridSpan w:val="3"/>
            <w:vAlign w:val="center"/>
          </w:tcPr>
          <w:p w14:paraId="7D4E11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上下床</w:t>
            </w:r>
          </w:p>
        </w:tc>
        <w:tc>
          <w:tcPr>
            <w:tcW w:w="1249" w:type="dxa"/>
            <w:gridSpan w:val="5"/>
            <w:vAlign w:val="center"/>
          </w:tcPr>
          <w:p w14:paraId="609954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如厕</w:t>
            </w:r>
          </w:p>
        </w:tc>
        <w:tc>
          <w:tcPr>
            <w:tcW w:w="1249" w:type="dxa"/>
            <w:gridSpan w:val="4"/>
            <w:vAlign w:val="center"/>
          </w:tcPr>
          <w:p w14:paraId="5D7118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室内行走</w:t>
            </w:r>
          </w:p>
        </w:tc>
        <w:tc>
          <w:tcPr>
            <w:tcW w:w="1472" w:type="dxa"/>
            <w:gridSpan w:val="4"/>
            <w:vAlign w:val="center"/>
          </w:tcPr>
          <w:p w14:paraId="219DC9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洗澡</w:t>
            </w:r>
          </w:p>
        </w:tc>
      </w:tr>
      <w:tr w14:paraId="6133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22" w:type="dxa"/>
            <w:gridSpan w:val="3"/>
            <w:vAlign w:val="center"/>
          </w:tcPr>
          <w:p w14:paraId="4E202E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能否自主完成</w:t>
            </w:r>
          </w:p>
        </w:tc>
        <w:tc>
          <w:tcPr>
            <w:tcW w:w="1286" w:type="dxa"/>
            <w:gridSpan w:val="2"/>
            <w:vAlign w:val="center"/>
          </w:tcPr>
          <w:p w14:paraId="402B9F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49" w:type="dxa"/>
            <w:gridSpan w:val="5"/>
            <w:vAlign w:val="center"/>
          </w:tcPr>
          <w:p w14:paraId="736A2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49" w:type="dxa"/>
            <w:gridSpan w:val="3"/>
            <w:vAlign w:val="center"/>
          </w:tcPr>
          <w:p w14:paraId="3BB3D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49" w:type="dxa"/>
            <w:gridSpan w:val="5"/>
            <w:vAlign w:val="center"/>
          </w:tcPr>
          <w:p w14:paraId="57ED8A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49" w:type="dxa"/>
            <w:gridSpan w:val="4"/>
            <w:vAlign w:val="center"/>
          </w:tcPr>
          <w:p w14:paraId="098AC3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472" w:type="dxa"/>
            <w:gridSpan w:val="4"/>
            <w:vAlign w:val="center"/>
          </w:tcPr>
          <w:p w14:paraId="58840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r w14:paraId="5FDF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22" w:type="dxa"/>
            <w:gridSpan w:val="3"/>
            <w:vAlign w:val="center"/>
          </w:tcPr>
          <w:p w14:paraId="2F548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结论</w:t>
            </w:r>
          </w:p>
        </w:tc>
        <w:tc>
          <w:tcPr>
            <w:tcW w:w="7754" w:type="dxa"/>
            <w:gridSpan w:val="23"/>
            <w:vAlign w:val="center"/>
          </w:tcPr>
          <w:p w14:paraId="08EA5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有生活自理能力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部分生活自理能力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完全丧失生活自理能力</w:t>
            </w:r>
          </w:p>
        </w:tc>
      </w:tr>
      <w:tr w14:paraId="086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1722" w:type="dxa"/>
            <w:gridSpan w:val="3"/>
            <w:vMerge w:val="restart"/>
            <w:vAlign w:val="center"/>
          </w:tcPr>
          <w:p w14:paraId="6EBAAA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镇人民</w:t>
            </w:r>
          </w:p>
          <w:p w14:paraId="32AB0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p w14:paraId="4575D1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  府</w:t>
            </w:r>
          </w:p>
          <w:p w14:paraId="09484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p w14:paraId="360B0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(开发区</w:t>
            </w:r>
          </w:p>
          <w:p w14:paraId="7BA31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p w14:paraId="1135E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管委会)</w:t>
            </w:r>
          </w:p>
          <w:p w14:paraId="1DC072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p w14:paraId="07506D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意   见</w:t>
            </w:r>
          </w:p>
        </w:tc>
        <w:tc>
          <w:tcPr>
            <w:tcW w:w="7754" w:type="dxa"/>
            <w:gridSpan w:val="23"/>
          </w:tcPr>
          <w:p w14:paraId="2EF3E2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一、</w:t>
            </w:r>
            <w:r>
              <w:rPr>
                <w:rFonts w:hint="eastAsia" w:ascii="仿宋_GB2312" w:hAnsi="仿宋_GB2312" w:eastAsia="仿宋_GB2312" w:cs="仿宋_GB2312"/>
                <w:sz w:val="24"/>
                <w:szCs w:val="24"/>
                <w:vertAlign w:val="baseline"/>
                <w:lang w:val="en-US" w:eastAsia="zh-CN"/>
              </w:rPr>
              <w:t>审核确认权限下放事项：</w:t>
            </w:r>
          </w:p>
          <w:p w14:paraId="3C2778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经审核、评议、公示无异议：________村（居）________家庭，___人，经确认纳入（给予）</w:t>
            </w:r>
          </w:p>
          <w:p w14:paraId="17C6CB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最低生活保障范围（城市/农村），保障类别_________。</w:t>
            </w:r>
          </w:p>
          <w:p w14:paraId="7910F8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特困人员供养保障范围（城市/农村），供养形式为</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分散供养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集中供养，其中生活标准______元/月，照料护理标准为</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半护理标准______元/月；</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全护理标准______元/月；</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全自理标准______元/月。合计发放金额______元/月。</w:t>
            </w:r>
          </w:p>
          <w:p w14:paraId="177509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二、</w:t>
            </w:r>
            <w:r>
              <w:rPr>
                <w:rFonts w:hint="eastAsia" w:ascii="仿宋_GB2312" w:hAnsi="仿宋_GB2312" w:eastAsia="仿宋_GB2312" w:cs="仿宋_GB2312"/>
                <w:sz w:val="24"/>
                <w:szCs w:val="24"/>
                <w:vertAlign w:val="baseline"/>
                <w:lang w:val="en-US" w:eastAsia="zh-CN"/>
              </w:rPr>
              <w:t>审核事项</w:t>
            </w:r>
          </w:p>
          <w:p w14:paraId="33E889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经审核、评议、公示无异议：________村（居）________家庭，___人，同意纳入（给予）</w:t>
            </w:r>
          </w:p>
          <w:p w14:paraId="52AFD7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低保边缘家庭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刚性支出困难家庭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防止返贫监测对象</w:t>
            </w:r>
          </w:p>
          <w:p w14:paraId="136E88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default" w:ascii="仿宋_GB2312" w:hAnsi="仿宋_GB2312" w:eastAsia="仿宋_GB2312" w:cs="仿宋_GB2312"/>
                <w:sz w:val="24"/>
                <w:szCs w:val="24"/>
                <w:vertAlign w:val="baseline"/>
                <w:lang w:val="en-US" w:eastAsia="zh-CN"/>
              </w:rPr>
            </w:pPr>
          </w:p>
          <w:p w14:paraId="0E6E4B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left"/>
              <w:textAlignment w:val="auto"/>
              <w:rPr>
                <w:rFonts w:hint="eastAsia" w:ascii="仿宋_GB2312" w:hAnsi="仿宋_GB2312" w:eastAsia="仿宋_GB2312" w:cs="仿宋_GB2312"/>
                <w:sz w:val="24"/>
                <w:szCs w:val="24"/>
                <w:vertAlign w:val="baseline"/>
                <w:lang w:val="en-US" w:eastAsia="zh-CN"/>
              </w:rPr>
            </w:pPr>
          </w:p>
          <w:p w14:paraId="652CE0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5280" w:firstLineChars="2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盖      章</w:t>
            </w:r>
          </w:p>
          <w:p w14:paraId="00F76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5040" w:firstLineChars="21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     月    日</w:t>
            </w:r>
          </w:p>
        </w:tc>
      </w:tr>
      <w:tr w14:paraId="03B6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3"/>
            <w:vMerge w:val="continue"/>
          </w:tcPr>
          <w:p w14:paraId="19E60C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86" w:type="dxa"/>
            <w:gridSpan w:val="2"/>
          </w:tcPr>
          <w:p w14:paraId="41903A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w:t>
            </w:r>
          </w:p>
          <w:p w14:paraId="288938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签名</w:t>
            </w:r>
          </w:p>
        </w:tc>
        <w:tc>
          <w:tcPr>
            <w:tcW w:w="1249" w:type="dxa"/>
            <w:gridSpan w:val="5"/>
          </w:tcPr>
          <w:p w14:paraId="00C6A8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49" w:type="dxa"/>
            <w:gridSpan w:val="3"/>
          </w:tcPr>
          <w:p w14:paraId="6A7B3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民政办负责人签名</w:t>
            </w:r>
          </w:p>
        </w:tc>
        <w:tc>
          <w:tcPr>
            <w:tcW w:w="1249" w:type="dxa"/>
            <w:gridSpan w:val="5"/>
          </w:tcPr>
          <w:p w14:paraId="5CBE36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249" w:type="dxa"/>
            <w:gridSpan w:val="4"/>
          </w:tcPr>
          <w:p w14:paraId="5B05C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w:t>
            </w:r>
          </w:p>
          <w:p w14:paraId="74927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签名</w:t>
            </w:r>
          </w:p>
        </w:tc>
        <w:tc>
          <w:tcPr>
            <w:tcW w:w="1472" w:type="dxa"/>
            <w:gridSpan w:val="4"/>
          </w:tcPr>
          <w:p w14:paraId="7ED77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r>
    </w:tbl>
    <w:p w14:paraId="6516C94D">
      <w:pPr>
        <w:keepNext w:val="0"/>
        <w:keepLines w:val="0"/>
        <w:pageBreakBefore w:val="0"/>
        <w:widowControl w:val="0"/>
        <w:kinsoku/>
        <w:wordWrap/>
        <w:overflowPunct/>
        <w:topLinePunct w:val="0"/>
        <w:autoSpaceDE/>
        <w:autoSpaceDN/>
        <w:bidi w:val="0"/>
        <w:adjustRightInd/>
        <w:snapToGrid/>
        <w:spacing w:line="360" w:lineRule="exact"/>
        <w:ind w:left="-619" w:leftChars="-295" w:firstLine="0" w:firstLineChars="0"/>
        <w:jc w:val="left"/>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填表说明：</w:t>
      </w:r>
    </w:p>
    <w:p w14:paraId="69087EE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619" w:leftChars="-295" w:firstLine="480" w:firstLineChars="200"/>
        <w:jc w:val="left"/>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职业状况填写以下分类:（1）老年人（60周岁及以上）；（2）在职职工；（3）灵活就业人员；（4）登记失业人员；（5）未登记失业人员；（6）已成年但不能独立生活的子女，包括在校接受本科及其以下学历教育的成年子女；（7）其他人员（18周岁以下）。</w:t>
      </w:r>
    </w:p>
    <w:p w14:paraId="47FB4D2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619" w:leftChars="-295" w:firstLine="480" w:firstLineChars="200"/>
        <w:jc w:val="left"/>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家庭经济状况填写家庭收入、财产和支出情况。</w:t>
      </w:r>
    </w:p>
    <w:p w14:paraId="4392CA1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619" w:leftChars="-295" w:firstLine="480" w:firstLineChars="200"/>
        <w:jc w:val="left"/>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低保边缘家庭中的“单人保”在保障类别中选最低生活保障和低保边缘家庭两项。</w:t>
      </w:r>
    </w:p>
    <w:p w14:paraId="061D1A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4"/>
          <w:szCs w:val="32"/>
          <w:vertAlign w:val="baseline"/>
          <w:lang w:val="en-US" w:eastAsia="zh-CN"/>
        </w:rPr>
      </w:pPr>
    </w:p>
    <w:p w14:paraId="75BB9C29">
      <w:pPr>
        <w:rPr>
          <w:rFonts w:hint="eastAsia" w:ascii="黑体" w:hAnsi="黑体" w:eastAsia="黑体" w:cs="黑体"/>
          <w:sz w:val="32"/>
          <w:szCs w:val="32"/>
          <w:lang w:val="en-US" w:eastAsia="zh-CN"/>
        </w:rPr>
      </w:pPr>
    </w:p>
    <w:p w14:paraId="11B93A5C">
      <w:pPr>
        <w:rPr>
          <w:rFonts w:hint="eastAsia" w:ascii="黑体" w:hAnsi="黑体" w:eastAsia="黑体" w:cs="黑体"/>
          <w:sz w:val="32"/>
          <w:szCs w:val="32"/>
          <w:lang w:val="en-US" w:eastAsia="zh-CN"/>
        </w:rPr>
      </w:pPr>
    </w:p>
    <w:p w14:paraId="17E27331">
      <w:pPr>
        <w:rPr>
          <w:rFonts w:hint="eastAsia" w:ascii="黑体" w:hAnsi="黑体" w:eastAsia="黑体" w:cs="黑体"/>
          <w:sz w:val="32"/>
          <w:szCs w:val="32"/>
          <w:lang w:val="en-US" w:eastAsia="zh-CN"/>
        </w:rPr>
      </w:pPr>
    </w:p>
    <w:p w14:paraId="1D76ED9A">
      <w:pPr>
        <w:rPr>
          <w:rFonts w:hint="eastAsia" w:ascii="黑体" w:hAnsi="黑体" w:eastAsia="黑体" w:cs="黑体"/>
          <w:sz w:val="32"/>
          <w:szCs w:val="32"/>
          <w:lang w:val="en-US" w:eastAsia="zh-CN"/>
        </w:rPr>
      </w:pPr>
    </w:p>
    <w:p w14:paraId="1E9E3B6A">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1745FDC4">
      <w:pPr>
        <w:jc w:val="center"/>
        <w:rPr>
          <w:rFonts w:hint="default" w:ascii="方正仿宋_GB2312" w:hAnsi="方正仿宋_GB2312" w:eastAsia="方正仿宋_GB2312" w:cs="方正仿宋_GB2312"/>
          <w:sz w:val="24"/>
          <w:szCs w:val="32"/>
          <w:vertAlign w:val="baseline"/>
          <w:lang w:val="en-US" w:eastAsia="zh-CN"/>
        </w:rPr>
      </w:pPr>
      <w:r>
        <w:rPr>
          <w:rFonts w:hint="eastAsia" w:ascii="方正小标宋简体" w:hAnsi="方正小标宋简体" w:eastAsia="方正小标宋简体" w:cs="方正小标宋简体"/>
          <w:sz w:val="36"/>
          <w:szCs w:val="36"/>
          <w:lang w:val="en-US" w:eastAsia="zh-CN"/>
        </w:rPr>
        <w:t>濉溪县低收入人口入户调查表</w:t>
      </w:r>
    </w:p>
    <w:tbl>
      <w:tblPr>
        <w:tblStyle w:val="4"/>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926"/>
        <w:gridCol w:w="620"/>
        <w:gridCol w:w="706"/>
        <w:gridCol w:w="323"/>
        <w:gridCol w:w="1371"/>
        <w:gridCol w:w="747"/>
        <w:gridCol w:w="771"/>
        <w:gridCol w:w="177"/>
        <w:gridCol w:w="537"/>
        <w:gridCol w:w="2215"/>
        <w:gridCol w:w="18"/>
      </w:tblGrid>
      <w:tr w14:paraId="0E4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421" w:hRule="atLeast"/>
          <w:jc w:val="center"/>
        </w:trPr>
        <w:tc>
          <w:tcPr>
            <w:tcW w:w="9699" w:type="dxa"/>
            <w:gridSpan w:val="11"/>
            <w:vAlign w:val="center"/>
          </w:tcPr>
          <w:p w14:paraId="7ABF3164">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none"/>
                <w:lang w:val="en-US" w:eastAsia="zh-CN"/>
              </w:rPr>
              <w:t>_ 五沟_</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镇（园区）</w:t>
            </w:r>
            <w:r>
              <w:rPr>
                <w:rFonts w:hint="eastAsia" w:ascii="仿宋_GB2312" w:hAnsi="仿宋_GB2312" w:eastAsia="仿宋_GB2312" w:cs="仿宋_GB2312"/>
                <w:sz w:val="24"/>
                <w:szCs w:val="24"/>
                <w:u w:val="none"/>
                <w:lang w:val="en-US" w:eastAsia="zh-CN"/>
              </w:rPr>
              <w:t>_______</w:t>
            </w:r>
            <w:r>
              <w:rPr>
                <w:rFonts w:hint="eastAsia" w:ascii="仿宋_GB2312" w:hAnsi="仿宋_GB2312" w:eastAsia="仿宋_GB2312" w:cs="仿宋_GB2312"/>
                <w:sz w:val="24"/>
                <w:szCs w:val="24"/>
                <w:lang w:eastAsia="zh-CN"/>
              </w:rPr>
              <w:t>村</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 xml:space="preserve">） </w:t>
            </w:r>
          </w:p>
          <w:p w14:paraId="680A1AC3">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调查时间：       年    月   日</w:t>
            </w:r>
          </w:p>
        </w:tc>
      </w:tr>
      <w:tr w14:paraId="624C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47" w:hRule="atLeast"/>
          <w:jc w:val="center"/>
        </w:trPr>
        <w:tc>
          <w:tcPr>
            <w:tcW w:w="2232" w:type="dxa"/>
            <w:gridSpan w:val="2"/>
            <w:vAlign w:val="center"/>
          </w:tcPr>
          <w:p w14:paraId="222C03B4">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申请人姓名</w:t>
            </w:r>
          </w:p>
        </w:tc>
        <w:tc>
          <w:tcPr>
            <w:tcW w:w="3020" w:type="dxa"/>
            <w:gridSpan w:val="4"/>
            <w:vAlign w:val="center"/>
          </w:tcPr>
          <w:p w14:paraId="282EE3A5">
            <w:pPr>
              <w:spacing w:line="60" w:lineRule="auto"/>
              <w:rPr>
                <w:rFonts w:hint="eastAsia" w:ascii="仿宋_GB2312" w:hAnsi="仿宋_GB2312" w:eastAsia="仿宋_GB2312" w:cs="仿宋_GB2312"/>
                <w:sz w:val="24"/>
                <w:szCs w:val="24"/>
              </w:rPr>
            </w:pPr>
          </w:p>
        </w:tc>
        <w:tc>
          <w:tcPr>
            <w:tcW w:w="1695" w:type="dxa"/>
            <w:gridSpan w:val="3"/>
            <w:vAlign w:val="center"/>
          </w:tcPr>
          <w:p w14:paraId="16129E6E">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家庭人口数</w:t>
            </w:r>
          </w:p>
        </w:tc>
        <w:tc>
          <w:tcPr>
            <w:tcW w:w="2752" w:type="dxa"/>
            <w:gridSpan w:val="2"/>
          </w:tcPr>
          <w:p w14:paraId="0AFF411B">
            <w:pPr>
              <w:spacing w:line="60" w:lineRule="auto"/>
              <w:rPr>
                <w:rFonts w:hint="eastAsia" w:ascii="仿宋_GB2312" w:hAnsi="仿宋_GB2312" w:eastAsia="仿宋_GB2312" w:cs="仿宋_GB2312"/>
                <w:sz w:val="24"/>
                <w:szCs w:val="24"/>
              </w:rPr>
            </w:pPr>
          </w:p>
        </w:tc>
      </w:tr>
      <w:tr w14:paraId="7A4E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trHeight w:val="747" w:hRule="atLeast"/>
          <w:jc w:val="center"/>
        </w:trPr>
        <w:tc>
          <w:tcPr>
            <w:tcW w:w="2232" w:type="dxa"/>
            <w:gridSpan w:val="2"/>
            <w:vAlign w:val="center"/>
          </w:tcPr>
          <w:p w14:paraId="4E1C7196">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户籍地址</w:t>
            </w:r>
          </w:p>
        </w:tc>
        <w:tc>
          <w:tcPr>
            <w:tcW w:w="7467" w:type="dxa"/>
            <w:gridSpan w:val="9"/>
          </w:tcPr>
          <w:p w14:paraId="0FD45B04">
            <w:pPr>
              <w:spacing w:line="60" w:lineRule="auto"/>
              <w:rPr>
                <w:rFonts w:hint="eastAsia" w:ascii="仿宋_GB2312" w:hAnsi="仿宋_GB2312" w:eastAsia="仿宋_GB2312" w:cs="仿宋_GB2312"/>
                <w:sz w:val="24"/>
                <w:szCs w:val="24"/>
              </w:rPr>
            </w:pPr>
          </w:p>
        </w:tc>
      </w:tr>
      <w:tr w14:paraId="2542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trHeight w:val="747" w:hRule="atLeast"/>
          <w:jc w:val="center"/>
        </w:trPr>
        <w:tc>
          <w:tcPr>
            <w:tcW w:w="2232" w:type="dxa"/>
            <w:gridSpan w:val="2"/>
            <w:vAlign w:val="center"/>
          </w:tcPr>
          <w:p w14:paraId="3791A021">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实际居住地</w:t>
            </w:r>
          </w:p>
        </w:tc>
        <w:tc>
          <w:tcPr>
            <w:tcW w:w="7467" w:type="dxa"/>
            <w:gridSpan w:val="9"/>
          </w:tcPr>
          <w:p w14:paraId="31867D8D">
            <w:pPr>
              <w:spacing w:line="60" w:lineRule="auto"/>
              <w:rPr>
                <w:rFonts w:hint="eastAsia" w:ascii="仿宋_GB2312" w:hAnsi="仿宋_GB2312" w:eastAsia="仿宋_GB2312" w:cs="仿宋_GB2312"/>
                <w:sz w:val="24"/>
                <w:szCs w:val="24"/>
              </w:rPr>
            </w:pPr>
          </w:p>
        </w:tc>
      </w:tr>
      <w:tr w14:paraId="6BBF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trHeight w:val="1782" w:hRule="atLeast"/>
          <w:jc w:val="center"/>
        </w:trPr>
        <w:tc>
          <w:tcPr>
            <w:tcW w:w="2232" w:type="dxa"/>
            <w:gridSpan w:val="2"/>
            <w:vAlign w:val="center"/>
          </w:tcPr>
          <w:p w14:paraId="1FB9A7AD">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家庭经济状况</w:t>
            </w:r>
          </w:p>
        </w:tc>
        <w:tc>
          <w:tcPr>
            <w:tcW w:w="7467" w:type="dxa"/>
            <w:gridSpan w:val="9"/>
          </w:tcPr>
          <w:p w14:paraId="2F0A3477">
            <w:pPr>
              <w:spacing w:line="60" w:lineRule="auto"/>
              <w:rPr>
                <w:rFonts w:hint="eastAsia" w:ascii="仿宋_GB2312" w:hAnsi="仿宋_GB2312" w:eastAsia="仿宋_GB2312" w:cs="仿宋_GB2312"/>
                <w:sz w:val="24"/>
                <w:szCs w:val="24"/>
              </w:rPr>
            </w:pPr>
          </w:p>
        </w:tc>
      </w:tr>
      <w:tr w14:paraId="238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870" w:hRule="atLeast"/>
          <w:jc w:val="center"/>
        </w:trPr>
        <w:tc>
          <w:tcPr>
            <w:tcW w:w="9699" w:type="dxa"/>
            <w:gridSpan w:val="11"/>
            <w:vAlign w:val="center"/>
          </w:tcPr>
          <w:p w14:paraId="1ECA27F8">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共同生活家庭成员基本情况信息</w:t>
            </w:r>
          </w:p>
        </w:tc>
      </w:tr>
      <w:tr w14:paraId="17FD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153" w:hRule="atLeast"/>
          <w:jc w:val="center"/>
        </w:trPr>
        <w:tc>
          <w:tcPr>
            <w:tcW w:w="1306" w:type="dxa"/>
            <w:vAlign w:val="center"/>
          </w:tcPr>
          <w:p w14:paraId="0E81B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26" w:type="dxa"/>
            <w:vAlign w:val="center"/>
          </w:tcPr>
          <w:p w14:paraId="50FD7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与申请人关系</w:t>
            </w:r>
          </w:p>
        </w:tc>
        <w:tc>
          <w:tcPr>
            <w:tcW w:w="620" w:type="dxa"/>
            <w:vAlign w:val="center"/>
          </w:tcPr>
          <w:p w14:paraId="1CB62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706" w:type="dxa"/>
            <w:vAlign w:val="center"/>
          </w:tcPr>
          <w:p w14:paraId="54AF2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婚姻</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状况</w:t>
            </w:r>
          </w:p>
        </w:tc>
        <w:tc>
          <w:tcPr>
            <w:tcW w:w="1694" w:type="dxa"/>
            <w:gridSpan w:val="2"/>
            <w:vAlign w:val="center"/>
          </w:tcPr>
          <w:p w14:paraId="50F5D3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健康状况</w:t>
            </w:r>
          </w:p>
          <w:p w14:paraId="604075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（健康、一般、残疾、患病）</w:t>
            </w:r>
          </w:p>
        </w:tc>
        <w:tc>
          <w:tcPr>
            <w:tcW w:w="747" w:type="dxa"/>
            <w:vAlign w:val="center"/>
          </w:tcPr>
          <w:p w14:paraId="30F7F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w:t>
            </w:r>
          </w:p>
          <w:p w14:paraId="554D5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状况</w:t>
            </w:r>
          </w:p>
        </w:tc>
        <w:tc>
          <w:tcPr>
            <w:tcW w:w="771" w:type="dxa"/>
            <w:vAlign w:val="center"/>
          </w:tcPr>
          <w:p w14:paraId="174609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月收入</w:t>
            </w:r>
          </w:p>
        </w:tc>
        <w:tc>
          <w:tcPr>
            <w:tcW w:w="714" w:type="dxa"/>
            <w:gridSpan w:val="2"/>
            <w:vAlign w:val="center"/>
          </w:tcPr>
          <w:p w14:paraId="2047A9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刚性支出</w:t>
            </w:r>
          </w:p>
        </w:tc>
        <w:tc>
          <w:tcPr>
            <w:tcW w:w="2215" w:type="dxa"/>
            <w:vAlign w:val="center"/>
          </w:tcPr>
          <w:p w14:paraId="0562E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r>
      <w:tr w14:paraId="2AE0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66" w:hRule="atLeast"/>
          <w:jc w:val="center"/>
        </w:trPr>
        <w:tc>
          <w:tcPr>
            <w:tcW w:w="1306" w:type="dxa"/>
            <w:vAlign w:val="center"/>
          </w:tcPr>
          <w:p w14:paraId="13F61935">
            <w:pPr>
              <w:spacing w:line="60" w:lineRule="auto"/>
              <w:rPr>
                <w:rFonts w:hint="eastAsia" w:ascii="仿宋_GB2312" w:hAnsi="仿宋_GB2312" w:eastAsia="仿宋_GB2312" w:cs="仿宋_GB2312"/>
                <w:sz w:val="24"/>
                <w:szCs w:val="24"/>
              </w:rPr>
            </w:pPr>
          </w:p>
        </w:tc>
        <w:tc>
          <w:tcPr>
            <w:tcW w:w="926" w:type="dxa"/>
            <w:vAlign w:val="center"/>
          </w:tcPr>
          <w:p w14:paraId="1BFBAF2E">
            <w:pPr>
              <w:spacing w:line="60" w:lineRule="auto"/>
              <w:rPr>
                <w:rFonts w:hint="eastAsia" w:ascii="仿宋_GB2312" w:hAnsi="仿宋_GB2312" w:eastAsia="仿宋_GB2312" w:cs="仿宋_GB2312"/>
                <w:sz w:val="24"/>
                <w:szCs w:val="24"/>
              </w:rPr>
            </w:pPr>
          </w:p>
        </w:tc>
        <w:tc>
          <w:tcPr>
            <w:tcW w:w="620" w:type="dxa"/>
            <w:vAlign w:val="center"/>
          </w:tcPr>
          <w:p w14:paraId="1E44B865">
            <w:pPr>
              <w:spacing w:line="60" w:lineRule="auto"/>
              <w:rPr>
                <w:rFonts w:hint="eastAsia" w:ascii="仿宋_GB2312" w:hAnsi="仿宋_GB2312" w:eastAsia="仿宋_GB2312" w:cs="仿宋_GB2312"/>
                <w:sz w:val="24"/>
                <w:szCs w:val="24"/>
              </w:rPr>
            </w:pPr>
          </w:p>
        </w:tc>
        <w:tc>
          <w:tcPr>
            <w:tcW w:w="706" w:type="dxa"/>
            <w:vAlign w:val="center"/>
          </w:tcPr>
          <w:p w14:paraId="40B566F8">
            <w:pPr>
              <w:spacing w:line="60" w:lineRule="auto"/>
              <w:rPr>
                <w:rFonts w:hint="eastAsia" w:ascii="仿宋_GB2312" w:hAnsi="仿宋_GB2312" w:eastAsia="仿宋_GB2312" w:cs="仿宋_GB2312"/>
                <w:sz w:val="24"/>
                <w:szCs w:val="24"/>
              </w:rPr>
            </w:pPr>
          </w:p>
        </w:tc>
        <w:tc>
          <w:tcPr>
            <w:tcW w:w="1694" w:type="dxa"/>
            <w:gridSpan w:val="2"/>
            <w:vAlign w:val="center"/>
          </w:tcPr>
          <w:p w14:paraId="6F27CD64">
            <w:pPr>
              <w:spacing w:line="60" w:lineRule="auto"/>
              <w:rPr>
                <w:rFonts w:hint="eastAsia" w:ascii="仿宋_GB2312" w:hAnsi="仿宋_GB2312" w:eastAsia="仿宋_GB2312" w:cs="仿宋_GB2312"/>
                <w:sz w:val="24"/>
                <w:szCs w:val="24"/>
              </w:rPr>
            </w:pPr>
          </w:p>
        </w:tc>
        <w:tc>
          <w:tcPr>
            <w:tcW w:w="747" w:type="dxa"/>
            <w:vAlign w:val="center"/>
          </w:tcPr>
          <w:p w14:paraId="7F7A6B27">
            <w:pPr>
              <w:spacing w:line="60" w:lineRule="auto"/>
              <w:rPr>
                <w:rFonts w:hint="eastAsia" w:ascii="仿宋_GB2312" w:hAnsi="仿宋_GB2312" w:eastAsia="仿宋_GB2312" w:cs="仿宋_GB2312"/>
                <w:sz w:val="24"/>
                <w:szCs w:val="24"/>
              </w:rPr>
            </w:pPr>
          </w:p>
        </w:tc>
        <w:tc>
          <w:tcPr>
            <w:tcW w:w="771" w:type="dxa"/>
            <w:vAlign w:val="center"/>
          </w:tcPr>
          <w:p w14:paraId="00ECCFF4">
            <w:pPr>
              <w:spacing w:line="60" w:lineRule="auto"/>
              <w:rPr>
                <w:rFonts w:hint="eastAsia" w:ascii="仿宋_GB2312" w:hAnsi="仿宋_GB2312" w:eastAsia="仿宋_GB2312" w:cs="仿宋_GB2312"/>
                <w:sz w:val="24"/>
                <w:szCs w:val="24"/>
              </w:rPr>
            </w:pPr>
          </w:p>
        </w:tc>
        <w:tc>
          <w:tcPr>
            <w:tcW w:w="714" w:type="dxa"/>
            <w:gridSpan w:val="2"/>
            <w:vAlign w:val="center"/>
          </w:tcPr>
          <w:p w14:paraId="219C4DC2">
            <w:pPr>
              <w:spacing w:line="60" w:lineRule="auto"/>
              <w:rPr>
                <w:rFonts w:hint="eastAsia" w:ascii="仿宋_GB2312" w:hAnsi="仿宋_GB2312" w:eastAsia="仿宋_GB2312" w:cs="仿宋_GB2312"/>
                <w:sz w:val="24"/>
                <w:szCs w:val="24"/>
              </w:rPr>
            </w:pPr>
          </w:p>
        </w:tc>
        <w:tc>
          <w:tcPr>
            <w:tcW w:w="2215" w:type="dxa"/>
            <w:vAlign w:val="center"/>
          </w:tcPr>
          <w:p w14:paraId="5DE44861">
            <w:pPr>
              <w:spacing w:line="60" w:lineRule="auto"/>
              <w:rPr>
                <w:rFonts w:hint="eastAsia" w:ascii="仿宋_GB2312" w:hAnsi="仿宋_GB2312" w:eastAsia="仿宋_GB2312" w:cs="仿宋_GB2312"/>
                <w:sz w:val="24"/>
                <w:szCs w:val="24"/>
              </w:rPr>
            </w:pPr>
          </w:p>
        </w:tc>
      </w:tr>
      <w:tr w14:paraId="244E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66" w:hRule="atLeast"/>
          <w:jc w:val="center"/>
        </w:trPr>
        <w:tc>
          <w:tcPr>
            <w:tcW w:w="1306" w:type="dxa"/>
            <w:vAlign w:val="center"/>
          </w:tcPr>
          <w:p w14:paraId="59DA3BAB">
            <w:pPr>
              <w:spacing w:line="60" w:lineRule="auto"/>
              <w:rPr>
                <w:rFonts w:hint="eastAsia" w:ascii="仿宋_GB2312" w:hAnsi="仿宋_GB2312" w:eastAsia="仿宋_GB2312" w:cs="仿宋_GB2312"/>
                <w:sz w:val="24"/>
                <w:szCs w:val="24"/>
              </w:rPr>
            </w:pPr>
          </w:p>
        </w:tc>
        <w:tc>
          <w:tcPr>
            <w:tcW w:w="926" w:type="dxa"/>
            <w:vAlign w:val="center"/>
          </w:tcPr>
          <w:p w14:paraId="39FC64AB">
            <w:pPr>
              <w:spacing w:line="60" w:lineRule="auto"/>
              <w:rPr>
                <w:rFonts w:hint="eastAsia" w:ascii="仿宋_GB2312" w:hAnsi="仿宋_GB2312" w:eastAsia="仿宋_GB2312" w:cs="仿宋_GB2312"/>
                <w:sz w:val="24"/>
                <w:szCs w:val="24"/>
              </w:rPr>
            </w:pPr>
          </w:p>
        </w:tc>
        <w:tc>
          <w:tcPr>
            <w:tcW w:w="620" w:type="dxa"/>
            <w:vAlign w:val="center"/>
          </w:tcPr>
          <w:p w14:paraId="5B2AB02B">
            <w:pPr>
              <w:spacing w:line="60" w:lineRule="auto"/>
              <w:rPr>
                <w:rFonts w:hint="eastAsia" w:ascii="仿宋_GB2312" w:hAnsi="仿宋_GB2312" w:eastAsia="仿宋_GB2312" w:cs="仿宋_GB2312"/>
                <w:sz w:val="24"/>
                <w:szCs w:val="24"/>
              </w:rPr>
            </w:pPr>
          </w:p>
        </w:tc>
        <w:tc>
          <w:tcPr>
            <w:tcW w:w="706" w:type="dxa"/>
            <w:vAlign w:val="center"/>
          </w:tcPr>
          <w:p w14:paraId="1CCC7AA6">
            <w:pPr>
              <w:spacing w:line="60" w:lineRule="auto"/>
              <w:rPr>
                <w:rFonts w:hint="eastAsia" w:ascii="仿宋_GB2312" w:hAnsi="仿宋_GB2312" w:eastAsia="仿宋_GB2312" w:cs="仿宋_GB2312"/>
                <w:sz w:val="24"/>
                <w:szCs w:val="24"/>
              </w:rPr>
            </w:pPr>
          </w:p>
        </w:tc>
        <w:tc>
          <w:tcPr>
            <w:tcW w:w="1694" w:type="dxa"/>
            <w:gridSpan w:val="2"/>
            <w:vAlign w:val="center"/>
          </w:tcPr>
          <w:p w14:paraId="23CE92B1">
            <w:pPr>
              <w:spacing w:line="60" w:lineRule="auto"/>
              <w:rPr>
                <w:rFonts w:hint="eastAsia" w:ascii="仿宋_GB2312" w:hAnsi="仿宋_GB2312" w:eastAsia="仿宋_GB2312" w:cs="仿宋_GB2312"/>
                <w:sz w:val="24"/>
                <w:szCs w:val="24"/>
              </w:rPr>
            </w:pPr>
          </w:p>
        </w:tc>
        <w:tc>
          <w:tcPr>
            <w:tcW w:w="747" w:type="dxa"/>
            <w:vAlign w:val="center"/>
          </w:tcPr>
          <w:p w14:paraId="6054A684">
            <w:pPr>
              <w:spacing w:line="60" w:lineRule="auto"/>
              <w:rPr>
                <w:rFonts w:hint="eastAsia" w:ascii="仿宋_GB2312" w:hAnsi="仿宋_GB2312" w:eastAsia="仿宋_GB2312" w:cs="仿宋_GB2312"/>
                <w:sz w:val="24"/>
                <w:szCs w:val="24"/>
              </w:rPr>
            </w:pPr>
          </w:p>
        </w:tc>
        <w:tc>
          <w:tcPr>
            <w:tcW w:w="771" w:type="dxa"/>
            <w:vAlign w:val="center"/>
          </w:tcPr>
          <w:p w14:paraId="7BD38949">
            <w:pPr>
              <w:spacing w:line="60" w:lineRule="auto"/>
              <w:rPr>
                <w:rFonts w:hint="eastAsia" w:ascii="仿宋_GB2312" w:hAnsi="仿宋_GB2312" w:eastAsia="仿宋_GB2312" w:cs="仿宋_GB2312"/>
                <w:sz w:val="24"/>
                <w:szCs w:val="24"/>
              </w:rPr>
            </w:pPr>
          </w:p>
        </w:tc>
        <w:tc>
          <w:tcPr>
            <w:tcW w:w="714" w:type="dxa"/>
            <w:gridSpan w:val="2"/>
            <w:vAlign w:val="center"/>
          </w:tcPr>
          <w:p w14:paraId="57879FF3">
            <w:pPr>
              <w:spacing w:line="60" w:lineRule="auto"/>
              <w:rPr>
                <w:rFonts w:hint="eastAsia" w:ascii="仿宋_GB2312" w:hAnsi="仿宋_GB2312" w:eastAsia="仿宋_GB2312" w:cs="仿宋_GB2312"/>
                <w:sz w:val="24"/>
                <w:szCs w:val="24"/>
              </w:rPr>
            </w:pPr>
          </w:p>
        </w:tc>
        <w:tc>
          <w:tcPr>
            <w:tcW w:w="2215" w:type="dxa"/>
            <w:vAlign w:val="center"/>
          </w:tcPr>
          <w:p w14:paraId="47B4EED0">
            <w:pPr>
              <w:spacing w:line="60" w:lineRule="auto"/>
              <w:rPr>
                <w:rFonts w:hint="eastAsia" w:ascii="仿宋_GB2312" w:hAnsi="仿宋_GB2312" w:eastAsia="仿宋_GB2312" w:cs="仿宋_GB2312"/>
                <w:sz w:val="24"/>
                <w:szCs w:val="24"/>
              </w:rPr>
            </w:pPr>
          </w:p>
        </w:tc>
      </w:tr>
      <w:tr w14:paraId="6C9E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66" w:hRule="atLeast"/>
          <w:jc w:val="center"/>
        </w:trPr>
        <w:tc>
          <w:tcPr>
            <w:tcW w:w="1306" w:type="dxa"/>
            <w:vAlign w:val="center"/>
          </w:tcPr>
          <w:p w14:paraId="4F763D5A">
            <w:pPr>
              <w:spacing w:line="60" w:lineRule="auto"/>
              <w:rPr>
                <w:rFonts w:hint="eastAsia" w:ascii="仿宋_GB2312" w:hAnsi="仿宋_GB2312" w:eastAsia="仿宋_GB2312" w:cs="仿宋_GB2312"/>
                <w:sz w:val="24"/>
                <w:szCs w:val="24"/>
              </w:rPr>
            </w:pPr>
          </w:p>
        </w:tc>
        <w:tc>
          <w:tcPr>
            <w:tcW w:w="926" w:type="dxa"/>
            <w:vAlign w:val="center"/>
          </w:tcPr>
          <w:p w14:paraId="73700811">
            <w:pPr>
              <w:spacing w:line="60" w:lineRule="auto"/>
              <w:rPr>
                <w:rFonts w:hint="eastAsia" w:ascii="仿宋_GB2312" w:hAnsi="仿宋_GB2312" w:eastAsia="仿宋_GB2312" w:cs="仿宋_GB2312"/>
                <w:sz w:val="24"/>
                <w:szCs w:val="24"/>
              </w:rPr>
            </w:pPr>
          </w:p>
        </w:tc>
        <w:tc>
          <w:tcPr>
            <w:tcW w:w="620" w:type="dxa"/>
            <w:vAlign w:val="center"/>
          </w:tcPr>
          <w:p w14:paraId="6F3181DB">
            <w:pPr>
              <w:spacing w:line="60" w:lineRule="auto"/>
              <w:rPr>
                <w:rFonts w:hint="eastAsia" w:ascii="仿宋_GB2312" w:hAnsi="仿宋_GB2312" w:eastAsia="仿宋_GB2312" w:cs="仿宋_GB2312"/>
                <w:sz w:val="24"/>
                <w:szCs w:val="24"/>
              </w:rPr>
            </w:pPr>
          </w:p>
        </w:tc>
        <w:tc>
          <w:tcPr>
            <w:tcW w:w="706" w:type="dxa"/>
            <w:vAlign w:val="center"/>
          </w:tcPr>
          <w:p w14:paraId="6133D9EB">
            <w:pPr>
              <w:spacing w:line="60" w:lineRule="auto"/>
              <w:rPr>
                <w:rFonts w:hint="eastAsia" w:ascii="仿宋_GB2312" w:hAnsi="仿宋_GB2312" w:eastAsia="仿宋_GB2312" w:cs="仿宋_GB2312"/>
                <w:sz w:val="24"/>
                <w:szCs w:val="24"/>
              </w:rPr>
            </w:pPr>
          </w:p>
        </w:tc>
        <w:tc>
          <w:tcPr>
            <w:tcW w:w="1694" w:type="dxa"/>
            <w:gridSpan w:val="2"/>
            <w:vAlign w:val="center"/>
          </w:tcPr>
          <w:p w14:paraId="5F3F52EF">
            <w:pPr>
              <w:spacing w:line="60" w:lineRule="auto"/>
              <w:rPr>
                <w:rFonts w:hint="eastAsia" w:ascii="仿宋_GB2312" w:hAnsi="仿宋_GB2312" w:eastAsia="仿宋_GB2312" w:cs="仿宋_GB2312"/>
                <w:sz w:val="24"/>
                <w:szCs w:val="24"/>
              </w:rPr>
            </w:pPr>
          </w:p>
        </w:tc>
        <w:tc>
          <w:tcPr>
            <w:tcW w:w="747" w:type="dxa"/>
            <w:vAlign w:val="center"/>
          </w:tcPr>
          <w:p w14:paraId="6CEEED9D">
            <w:pPr>
              <w:spacing w:line="60" w:lineRule="auto"/>
              <w:rPr>
                <w:rFonts w:hint="eastAsia" w:ascii="仿宋_GB2312" w:hAnsi="仿宋_GB2312" w:eastAsia="仿宋_GB2312" w:cs="仿宋_GB2312"/>
                <w:sz w:val="24"/>
                <w:szCs w:val="24"/>
              </w:rPr>
            </w:pPr>
          </w:p>
        </w:tc>
        <w:tc>
          <w:tcPr>
            <w:tcW w:w="771" w:type="dxa"/>
            <w:vAlign w:val="center"/>
          </w:tcPr>
          <w:p w14:paraId="1DF3776B">
            <w:pPr>
              <w:spacing w:line="60" w:lineRule="auto"/>
              <w:rPr>
                <w:rFonts w:hint="eastAsia" w:ascii="仿宋_GB2312" w:hAnsi="仿宋_GB2312" w:eastAsia="仿宋_GB2312" w:cs="仿宋_GB2312"/>
                <w:sz w:val="24"/>
                <w:szCs w:val="24"/>
              </w:rPr>
            </w:pPr>
          </w:p>
        </w:tc>
        <w:tc>
          <w:tcPr>
            <w:tcW w:w="714" w:type="dxa"/>
            <w:gridSpan w:val="2"/>
            <w:vAlign w:val="center"/>
          </w:tcPr>
          <w:p w14:paraId="36EEC180">
            <w:pPr>
              <w:spacing w:line="60" w:lineRule="auto"/>
              <w:rPr>
                <w:rFonts w:hint="eastAsia" w:ascii="仿宋_GB2312" w:hAnsi="仿宋_GB2312" w:eastAsia="仿宋_GB2312" w:cs="仿宋_GB2312"/>
                <w:sz w:val="24"/>
                <w:szCs w:val="24"/>
              </w:rPr>
            </w:pPr>
          </w:p>
        </w:tc>
        <w:tc>
          <w:tcPr>
            <w:tcW w:w="2215" w:type="dxa"/>
            <w:vAlign w:val="center"/>
          </w:tcPr>
          <w:p w14:paraId="6DC65DC4">
            <w:pPr>
              <w:spacing w:line="60" w:lineRule="auto"/>
              <w:rPr>
                <w:rFonts w:hint="eastAsia" w:ascii="仿宋_GB2312" w:hAnsi="仿宋_GB2312" w:eastAsia="仿宋_GB2312" w:cs="仿宋_GB2312"/>
                <w:sz w:val="24"/>
                <w:szCs w:val="24"/>
              </w:rPr>
            </w:pPr>
          </w:p>
        </w:tc>
      </w:tr>
      <w:tr w14:paraId="5C7E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66" w:hRule="atLeast"/>
          <w:jc w:val="center"/>
        </w:trPr>
        <w:tc>
          <w:tcPr>
            <w:tcW w:w="1306" w:type="dxa"/>
            <w:vAlign w:val="center"/>
          </w:tcPr>
          <w:p w14:paraId="59A169D0">
            <w:pPr>
              <w:spacing w:line="60" w:lineRule="auto"/>
              <w:rPr>
                <w:rFonts w:hint="eastAsia" w:ascii="仿宋_GB2312" w:hAnsi="仿宋_GB2312" w:eastAsia="仿宋_GB2312" w:cs="仿宋_GB2312"/>
                <w:sz w:val="24"/>
                <w:szCs w:val="24"/>
              </w:rPr>
            </w:pPr>
          </w:p>
        </w:tc>
        <w:tc>
          <w:tcPr>
            <w:tcW w:w="926" w:type="dxa"/>
            <w:vAlign w:val="center"/>
          </w:tcPr>
          <w:p w14:paraId="5FCE39E5">
            <w:pPr>
              <w:spacing w:line="60" w:lineRule="auto"/>
              <w:rPr>
                <w:rFonts w:hint="eastAsia" w:ascii="仿宋_GB2312" w:hAnsi="仿宋_GB2312" w:eastAsia="仿宋_GB2312" w:cs="仿宋_GB2312"/>
                <w:sz w:val="24"/>
                <w:szCs w:val="24"/>
              </w:rPr>
            </w:pPr>
          </w:p>
        </w:tc>
        <w:tc>
          <w:tcPr>
            <w:tcW w:w="620" w:type="dxa"/>
            <w:vAlign w:val="center"/>
          </w:tcPr>
          <w:p w14:paraId="5AFF6D30">
            <w:pPr>
              <w:spacing w:line="60" w:lineRule="auto"/>
              <w:rPr>
                <w:rFonts w:hint="eastAsia" w:ascii="仿宋_GB2312" w:hAnsi="仿宋_GB2312" w:eastAsia="仿宋_GB2312" w:cs="仿宋_GB2312"/>
                <w:sz w:val="24"/>
                <w:szCs w:val="24"/>
              </w:rPr>
            </w:pPr>
          </w:p>
        </w:tc>
        <w:tc>
          <w:tcPr>
            <w:tcW w:w="706" w:type="dxa"/>
            <w:vAlign w:val="center"/>
          </w:tcPr>
          <w:p w14:paraId="766845A6">
            <w:pPr>
              <w:spacing w:line="60" w:lineRule="auto"/>
              <w:rPr>
                <w:rFonts w:hint="eastAsia" w:ascii="仿宋_GB2312" w:hAnsi="仿宋_GB2312" w:eastAsia="仿宋_GB2312" w:cs="仿宋_GB2312"/>
                <w:sz w:val="24"/>
                <w:szCs w:val="24"/>
              </w:rPr>
            </w:pPr>
          </w:p>
        </w:tc>
        <w:tc>
          <w:tcPr>
            <w:tcW w:w="1694" w:type="dxa"/>
            <w:gridSpan w:val="2"/>
            <w:vAlign w:val="center"/>
          </w:tcPr>
          <w:p w14:paraId="43216575">
            <w:pPr>
              <w:spacing w:line="60" w:lineRule="auto"/>
              <w:rPr>
                <w:rFonts w:hint="eastAsia" w:ascii="仿宋_GB2312" w:hAnsi="仿宋_GB2312" w:eastAsia="仿宋_GB2312" w:cs="仿宋_GB2312"/>
                <w:sz w:val="24"/>
                <w:szCs w:val="24"/>
              </w:rPr>
            </w:pPr>
          </w:p>
        </w:tc>
        <w:tc>
          <w:tcPr>
            <w:tcW w:w="747" w:type="dxa"/>
            <w:vAlign w:val="center"/>
          </w:tcPr>
          <w:p w14:paraId="59092CE8">
            <w:pPr>
              <w:spacing w:line="60" w:lineRule="auto"/>
              <w:rPr>
                <w:rFonts w:hint="eastAsia" w:ascii="仿宋_GB2312" w:hAnsi="仿宋_GB2312" w:eastAsia="仿宋_GB2312" w:cs="仿宋_GB2312"/>
                <w:sz w:val="24"/>
                <w:szCs w:val="24"/>
              </w:rPr>
            </w:pPr>
          </w:p>
        </w:tc>
        <w:tc>
          <w:tcPr>
            <w:tcW w:w="771" w:type="dxa"/>
            <w:vAlign w:val="center"/>
          </w:tcPr>
          <w:p w14:paraId="7BB71423">
            <w:pPr>
              <w:spacing w:line="60" w:lineRule="auto"/>
              <w:rPr>
                <w:rFonts w:hint="eastAsia" w:ascii="仿宋_GB2312" w:hAnsi="仿宋_GB2312" w:eastAsia="仿宋_GB2312" w:cs="仿宋_GB2312"/>
                <w:sz w:val="24"/>
                <w:szCs w:val="24"/>
              </w:rPr>
            </w:pPr>
          </w:p>
        </w:tc>
        <w:tc>
          <w:tcPr>
            <w:tcW w:w="714" w:type="dxa"/>
            <w:gridSpan w:val="2"/>
            <w:vAlign w:val="center"/>
          </w:tcPr>
          <w:p w14:paraId="51628C99">
            <w:pPr>
              <w:spacing w:line="60" w:lineRule="auto"/>
              <w:rPr>
                <w:rFonts w:hint="eastAsia" w:ascii="仿宋_GB2312" w:hAnsi="仿宋_GB2312" w:eastAsia="仿宋_GB2312" w:cs="仿宋_GB2312"/>
                <w:sz w:val="24"/>
                <w:szCs w:val="24"/>
              </w:rPr>
            </w:pPr>
          </w:p>
        </w:tc>
        <w:tc>
          <w:tcPr>
            <w:tcW w:w="2215" w:type="dxa"/>
            <w:vAlign w:val="center"/>
          </w:tcPr>
          <w:p w14:paraId="3E38D8F4">
            <w:pPr>
              <w:spacing w:line="60" w:lineRule="auto"/>
              <w:rPr>
                <w:rFonts w:hint="eastAsia" w:ascii="仿宋_GB2312" w:hAnsi="仿宋_GB2312" w:eastAsia="仿宋_GB2312" w:cs="仿宋_GB2312"/>
                <w:sz w:val="24"/>
                <w:szCs w:val="24"/>
              </w:rPr>
            </w:pPr>
          </w:p>
        </w:tc>
      </w:tr>
      <w:tr w14:paraId="7A4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66" w:hRule="atLeast"/>
          <w:jc w:val="center"/>
        </w:trPr>
        <w:tc>
          <w:tcPr>
            <w:tcW w:w="1306" w:type="dxa"/>
            <w:vAlign w:val="center"/>
          </w:tcPr>
          <w:p w14:paraId="78652A78">
            <w:pPr>
              <w:spacing w:line="60" w:lineRule="auto"/>
              <w:rPr>
                <w:rFonts w:hint="eastAsia" w:ascii="仿宋_GB2312" w:hAnsi="仿宋_GB2312" w:eastAsia="仿宋_GB2312" w:cs="仿宋_GB2312"/>
                <w:sz w:val="24"/>
                <w:szCs w:val="24"/>
              </w:rPr>
            </w:pPr>
          </w:p>
        </w:tc>
        <w:tc>
          <w:tcPr>
            <w:tcW w:w="926" w:type="dxa"/>
            <w:vAlign w:val="center"/>
          </w:tcPr>
          <w:p w14:paraId="342FB81B">
            <w:pPr>
              <w:spacing w:line="60" w:lineRule="auto"/>
              <w:rPr>
                <w:rFonts w:hint="eastAsia" w:ascii="仿宋_GB2312" w:hAnsi="仿宋_GB2312" w:eastAsia="仿宋_GB2312" w:cs="仿宋_GB2312"/>
                <w:sz w:val="24"/>
                <w:szCs w:val="24"/>
              </w:rPr>
            </w:pPr>
          </w:p>
        </w:tc>
        <w:tc>
          <w:tcPr>
            <w:tcW w:w="620" w:type="dxa"/>
            <w:vAlign w:val="center"/>
          </w:tcPr>
          <w:p w14:paraId="4D609925">
            <w:pPr>
              <w:spacing w:line="60" w:lineRule="auto"/>
              <w:rPr>
                <w:rFonts w:hint="eastAsia" w:ascii="仿宋_GB2312" w:hAnsi="仿宋_GB2312" w:eastAsia="仿宋_GB2312" w:cs="仿宋_GB2312"/>
                <w:sz w:val="24"/>
                <w:szCs w:val="24"/>
              </w:rPr>
            </w:pPr>
          </w:p>
        </w:tc>
        <w:tc>
          <w:tcPr>
            <w:tcW w:w="706" w:type="dxa"/>
            <w:vAlign w:val="center"/>
          </w:tcPr>
          <w:p w14:paraId="032EB068">
            <w:pPr>
              <w:spacing w:line="60" w:lineRule="auto"/>
              <w:rPr>
                <w:rFonts w:hint="eastAsia" w:ascii="仿宋_GB2312" w:hAnsi="仿宋_GB2312" w:eastAsia="仿宋_GB2312" w:cs="仿宋_GB2312"/>
                <w:sz w:val="24"/>
                <w:szCs w:val="24"/>
              </w:rPr>
            </w:pPr>
          </w:p>
        </w:tc>
        <w:tc>
          <w:tcPr>
            <w:tcW w:w="1694" w:type="dxa"/>
            <w:gridSpan w:val="2"/>
            <w:vAlign w:val="center"/>
          </w:tcPr>
          <w:p w14:paraId="778B4EDB">
            <w:pPr>
              <w:spacing w:line="60" w:lineRule="auto"/>
              <w:rPr>
                <w:rFonts w:hint="eastAsia" w:ascii="仿宋_GB2312" w:hAnsi="仿宋_GB2312" w:eastAsia="仿宋_GB2312" w:cs="仿宋_GB2312"/>
                <w:sz w:val="24"/>
                <w:szCs w:val="24"/>
              </w:rPr>
            </w:pPr>
          </w:p>
        </w:tc>
        <w:tc>
          <w:tcPr>
            <w:tcW w:w="747" w:type="dxa"/>
            <w:vAlign w:val="center"/>
          </w:tcPr>
          <w:p w14:paraId="1627AADD">
            <w:pPr>
              <w:spacing w:line="60" w:lineRule="auto"/>
              <w:rPr>
                <w:rFonts w:hint="eastAsia" w:ascii="仿宋_GB2312" w:hAnsi="仿宋_GB2312" w:eastAsia="仿宋_GB2312" w:cs="仿宋_GB2312"/>
                <w:sz w:val="24"/>
                <w:szCs w:val="24"/>
              </w:rPr>
            </w:pPr>
          </w:p>
        </w:tc>
        <w:tc>
          <w:tcPr>
            <w:tcW w:w="771" w:type="dxa"/>
            <w:vAlign w:val="center"/>
          </w:tcPr>
          <w:p w14:paraId="7E9FA1C9">
            <w:pPr>
              <w:spacing w:line="60" w:lineRule="auto"/>
              <w:rPr>
                <w:rFonts w:hint="eastAsia" w:ascii="仿宋_GB2312" w:hAnsi="仿宋_GB2312" w:eastAsia="仿宋_GB2312" w:cs="仿宋_GB2312"/>
                <w:sz w:val="24"/>
                <w:szCs w:val="24"/>
              </w:rPr>
            </w:pPr>
          </w:p>
        </w:tc>
        <w:tc>
          <w:tcPr>
            <w:tcW w:w="714" w:type="dxa"/>
            <w:gridSpan w:val="2"/>
            <w:vAlign w:val="center"/>
          </w:tcPr>
          <w:p w14:paraId="09189404">
            <w:pPr>
              <w:spacing w:line="60" w:lineRule="auto"/>
              <w:rPr>
                <w:rFonts w:hint="eastAsia" w:ascii="仿宋_GB2312" w:hAnsi="仿宋_GB2312" w:eastAsia="仿宋_GB2312" w:cs="仿宋_GB2312"/>
                <w:sz w:val="24"/>
                <w:szCs w:val="24"/>
              </w:rPr>
            </w:pPr>
          </w:p>
        </w:tc>
        <w:tc>
          <w:tcPr>
            <w:tcW w:w="2215" w:type="dxa"/>
            <w:vAlign w:val="center"/>
          </w:tcPr>
          <w:p w14:paraId="1C813485">
            <w:pPr>
              <w:spacing w:line="60" w:lineRule="auto"/>
              <w:rPr>
                <w:rFonts w:hint="eastAsia" w:ascii="仿宋_GB2312" w:hAnsi="仿宋_GB2312" w:eastAsia="仿宋_GB2312" w:cs="仿宋_GB2312"/>
                <w:sz w:val="24"/>
                <w:szCs w:val="24"/>
              </w:rPr>
            </w:pPr>
          </w:p>
        </w:tc>
      </w:tr>
      <w:tr w14:paraId="78AD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66" w:hRule="atLeast"/>
          <w:jc w:val="center"/>
        </w:trPr>
        <w:tc>
          <w:tcPr>
            <w:tcW w:w="1306" w:type="dxa"/>
            <w:vAlign w:val="center"/>
          </w:tcPr>
          <w:p w14:paraId="64C73B1F">
            <w:pPr>
              <w:spacing w:line="60" w:lineRule="auto"/>
              <w:rPr>
                <w:rFonts w:hint="eastAsia" w:ascii="仿宋_GB2312" w:hAnsi="仿宋_GB2312" w:eastAsia="仿宋_GB2312" w:cs="仿宋_GB2312"/>
                <w:sz w:val="24"/>
                <w:szCs w:val="24"/>
              </w:rPr>
            </w:pPr>
          </w:p>
        </w:tc>
        <w:tc>
          <w:tcPr>
            <w:tcW w:w="926" w:type="dxa"/>
            <w:vAlign w:val="center"/>
          </w:tcPr>
          <w:p w14:paraId="5E5A1E45">
            <w:pPr>
              <w:spacing w:line="60" w:lineRule="auto"/>
              <w:rPr>
                <w:rFonts w:hint="eastAsia" w:ascii="仿宋_GB2312" w:hAnsi="仿宋_GB2312" w:eastAsia="仿宋_GB2312" w:cs="仿宋_GB2312"/>
                <w:sz w:val="24"/>
                <w:szCs w:val="24"/>
              </w:rPr>
            </w:pPr>
          </w:p>
        </w:tc>
        <w:tc>
          <w:tcPr>
            <w:tcW w:w="620" w:type="dxa"/>
            <w:vAlign w:val="center"/>
          </w:tcPr>
          <w:p w14:paraId="124A67D1">
            <w:pPr>
              <w:spacing w:line="60" w:lineRule="auto"/>
              <w:rPr>
                <w:rFonts w:hint="eastAsia" w:ascii="仿宋_GB2312" w:hAnsi="仿宋_GB2312" w:eastAsia="仿宋_GB2312" w:cs="仿宋_GB2312"/>
                <w:sz w:val="24"/>
                <w:szCs w:val="24"/>
              </w:rPr>
            </w:pPr>
          </w:p>
        </w:tc>
        <w:tc>
          <w:tcPr>
            <w:tcW w:w="706" w:type="dxa"/>
            <w:vAlign w:val="center"/>
          </w:tcPr>
          <w:p w14:paraId="56834C2D">
            <w:pPr>
              <w:spacing w:line="60" w:lineRule="auto"/>
              <w:rPr>
                <w:rFonts w:hint="eastAsia" w:ascii="仿宋_GB2312" w:hAnsi="仿宋_GB2312" w:eastAsia="仿宋_GB2312" w:cs="仿宋_GB2312"/>
                <w:sz w:val="24"/>
                <w:szCs w:val="24"/>
              </w:rPr>
            </w:pPr>
          </w:p>
        </w:tc>
        <w:tc>
          <w:tcPr>
            <w:tcW w:w="1694" w:type="dxa"/>
            <w:gridSpan w:val="2"/>
            <w:vAlign w:val="center"/>
          </w:tcPr>
          <w:p w14:paraId="3C71EC3F">
            <w:pPr>
              <w:spacing w:line="60" w:lineRule="auto"/>
              <w:rPr>
                <w:rFonts w:hint="eastAsia" w:ascii="仿宋_GB2312" w:hAnsi="仿宋_GB2312" w:eastAsia="仿宋_GB2312" w:cs="仿宋_GB2312"/>
                <w:sz w:val="24"/>
                <w:szCs w:val="24"/>
              </w:rPr>
            </w:pPr>
          </w:p>
        </w:tc>
        <w:tc>
          <w:tcPr>
            <w:tcW w:w="747" w:type="dxa"/>
            <w:vAlign w:val="center"/>
          </w:tcPr>
          <w:p w14:paraId="5E73F22E">
            <w:pPr>
              <w:spacing w:line="60" w:lineRule="auto"/>
              <w:rPr>
                <w:rFonts w:hint="eastAsia" w:ascii="仿宋_GB2312" w:hAnsi="仿宋_GB2312" w:eastAsia="仿宋_GB2312" w:cs="仿宋_GB2312"/>
                <w:sz w:val="24"/>
                <w:szCs w:val="24"/>
              </w:rPr>
            </w:pPr>
          </w:p>
        </w:tc>
        <w:tc>
          <w:tcPr>
            <w:tcW w:w="771" w:type="dxa"/>
            <w:vAlign w:val="center"/>
          </w:tcPr>
          <w:p w14:paraId="67A00E57">
            <w:pPr>
              <w:spacing w:line="60" w:lineRule="auto"/>
              <w:rPr>
                <w:rFonts w:hint="eastAsia" w:ascii="仿宋_GB2312" w:hAnsi="仿宋_GB2312" w:eastAsia="仿宋_GB2312" w:cs="仿宋_GB2312"/>
                <w:sz w:val="24"/>
                <w:szCs w:val="24"/>
              </w:rPr>
            </w:pPr>
          </w:p>
        </w:tc>
        <w:tc>
          <w:tcPr>
            <w:tcW w:w="714" w:type="dxa"/>
            <w:gridSpan w:val="2"/>
            <w:vAlign w:val="center"/>
          </w:tcPr>
          <w:p w14:paraId="62BFC719">
            <w:pPr>
              <w:spacing w:line="60" w:lineRule="auto"/>
              <w:rPr>
                <w:rFonts w:hint="eastAsia" w:ascii="仿宋_GB2312" w:hAnsi="仿宋_GB2312" w:eastAsia="仿宋_GB2312" w:cs="仿宋_GB2312"/>
                <w:sz w:val="24"/>
                <w:szCs w:val="24"/>
              </w:rPr>
            </w:pPr>
          </w:p>
        </w:tc>
        <w:tc>
          <w:tcPr>
            <w:tcW w:w="2215" w:type="dxa"/>
            <w:vAlign w:val="center"/>
          </w:tcPr>
          <w:p w14:paraId="7D154530">
            <w:pPr>
              <w:spacing w:line="60" w:lineRule="auto"/>
              <w:rPr>
                <w:rFonts w:hint="eastAsia" w:ascii="仿宋_GB2312" w:hAnsi="仿宋_GB2312" w:eastAsia="仿宋_GB2312" w:cs="仿宋_GB2312"/>
                <w:sz w:val="24"/>
                <w:szCs w:val="24"/>
              </w:rPr>
            </w:pPr>
          </w:p>
        </w:tc>
      </w:tr>
      <w:tr w14:paraId="4CF1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740" w:hRule="atLeast"/>
          <w:jc w:val="center"/>
        </w:trPr>
        <w:tc>
          <w:tcPr>
            <w:tcW w:w="9699" w:type="dxa"/>
            <w:gridSpan w:val="11"/>
            <w:vAlign w:val="center"/>
          </w:tcPr>
          <w:p w14:paraId="28E28B50">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2.法定赡（抚、扶）养义务人信息</w:t>
            </w:r>
          </w:p>
        </w:tc>
      </w:tr>
      <w:tr w14:paraId="1206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306" w:type="dxa"/>
            <w:vAlign w:val="center"/>
          </w:tcPr>
          <w:p w14:paraId="03473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26" w:type="dxa"/>
            <w:vAlign w:val="center"/>
          </w:tcPr>
          <w:p w14:paraId="07235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与申请人关系</w:t>
            </w:r>
          </w:p>
        </w:tc>
        <w:tc>
          <w:tcPr>
            <w:tcW w:w="620" w:type="dxa"/>
            <w:vAlign w:val="center"/>
          </w:tcPr>
          <w:p w14:paraId="4F08F6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029" w:type="dxa"/>
            <w:gridSpan w:val="2"/>
            <w:vAlign w:val="center"/>
          </w:tcPr>
          <w:p w14:paraId="4B089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婚姻</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状况</w:t>
            </w:r>
          </w:p>
        </w:tc>
        <w:tc>
          <w:tcPr>
            <w:tcW w:w="2118" w:type="dxa"/>
            <w:gridSpan w:val="2"/>
            <w:vAlign w:val="center"/>
          </w:tcPr>
          <w:p w14:paraId="67B377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健康状况</w:t>
            </w:r>
          </w:p>
          <w:p w14:paraId="10A2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（健康、一般、残疾、患病）</w:t>
            </w:r>
          </w:p>
        </w:tc>
        <w:tc>
          <w:tcPr>
            <w:tcW w:w="771" w:type="dxa"/>
            <w:vAlign w:val="center"/>
          </w:tcPr>
          <w:p w14:paraId="3F612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w:t>
            </w:r>
          </w:p>
          <w:p w14:paraId="6447E5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状况</w:t>
            </w:r>
          </w:p>
        </w:tc>
        <w:tc>
          <w:tcPr>
            <w:tcW w:w="714" w:type="dxa"/>
            <w:gridSpan w:val="2"/>
            <w:vAlign w:val="center"/>
          </w:tcPr>
          <w:p w14:paraId="4DD0BB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月收入</w:t>
            </w:r>
          </w:p>
        </w:tc>
        <w:tc>
          <w:tcPr>
            <w:tcW w:w="2233" w:type="dxa"/>
            <w:gridSpan w:val="2"/>
            <w:vAlign w:val="center"/>
          </w:tcPr>
          <w:p w14:paraId="5D5AD0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r>
      <w:tr w14:paraId="5A86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06" w:type="dxa"/>
          </w:tcPr>
          <w:p w14:paraId="5E6B7AB8">
            <w:pPr>
              <w:spacing w:line="60" w:lineRule="auto"/>
              <w:rPr>
                <w:rFonts w:hint="eastAsia" w:ascii="仿宋_GB2312" w:hAnsi="仿宋_GB2312" w:eastAsia="仿宋_GB2312" w:cs="仿宋_GB2312"/>
                <w:sz w:val="24"/>
                <w:szCs w:val="24"/>
              </w:rPr>
            </w:pPr>
          </w:p>
        </w:tc>
        <w:tc>
          <w:tcPr>
            <w:tcW w:w="926" w:type="dxa"/>
          </w:tcPr>
          <w:p w14:paraId="13A827C7">
            <w:pPr>
              <w:spacing w:line="60" w:lineRule="auto"/>
              <w:rPr>
                <w:rFonts w:hint="eastAsia" w:ascii="仿宋_GB2312" w:hAnsi="仿宋_GB2312" w:eastAsia="仿宋_GB2312" w:cs="仿宋_GB2312"/>
                <w:sz w:val="24"/>
                <w:szCs w:val="24"/>
              </w:rPr>
            </w:pPr>
          </w:p>
        </w:tc>
        <w:tc>
          <w:tcPr>
            <w:tcW w:w="620" w:type="dxa"/>
          </w:tcPr>
          <w:p w14:paraId="2870E97D">
            <w:pPr>
              <w:spacing w:line="60" w:lineRule="auto"/>
              <w:rPr>
                <w:rFonts w:hint="eastAsia" w:ascii="仿宋_GB2312" w:hAnsi="仿宋_GB2312" w:eastAsia="仿宋_GB2312" w:cs="仿宋_GB2312"/>
                <w:sz w:val="24"/>
                <w:szCs w:val="24"/>
              </w:rPr>
            </w:pPr>
          </w:p>
        </w:tc>
        <w:tc>
          <w:tcPr>
            <w:tcW w:w="1029" w:type="dxa"/>
            <w:gridSpan w:val="2"/>
          </w:tcPr>
          <w:p w14:paraId="47730FB5">
            <w:pPr>
              <w:spacing w:line="60" w:lineRule="auto"/>
              <w:rPr>
                <w:rFonts w:hint="eastAsia" w:ascii="仿宋_GB2312" w:hAnsi="仿宋_GB2312" w:eastAsia="仿宋_GB2312" w:cs="仿宋_GB2312"/>
                <w:sz w:val="24"/>
                <w:szCs w:val="24"/>
              </w:rPr>
            </w:pPr>
          </w:p>
        </w:tc>
        <w:tc>
          <w:tcPr>
            <w:tcW w:w="2118" w:type="dxa"/>
            <w:gridSpan w:val="2"/>
          </w:tcPr>
          <w:p w14:paraId="304AFA62">
            <w:pPr>
              <w:spacing w:line="60" w:lineRule="auto"/>
              <w:rPr>
                <w:rFonts w:hint="eastAsia" w:ascii="仿宋_GB2312" w:hAnsi="仿宋_GB2312" w:eastAsia="仿宋_GB2312" w:cs="仿宋_GB2312"/>
                <w:sz w:val="24"/>
                <w:szCs w:val="24"/>
              </w:rPr>
            </w:pPr>
          </w:p>
        </w:tc>
        <w:tc>
          <w:tcPr>
            <w:tcW w:w="771" w:type="dxa"/>
          </w:tcPr>
          <w:p w14:paraId="02477DBA">
            <w:pPr>
              <w:spacing w:line="60" w:lineRule="auto"/>
              <w:rPr>
                <w:rFonts w:hint="eastAsia" w:ascii="仿宋_GB2312" w:hAnsi="仿宋_GB2312" w:eastAsia="仿宋_GB2312" w:cs="仿宋_GB2312"/>
                <w:sz w:val="24"/>
                <w:szCs w:val="24"/>
              </w:rPr>
            </w:pPr>
          </w:p>
        </w:tc>
        <w:tc>
          <w:tcPr>
            <w:tcW w:w="714" w:type="dxa"/>
            <w:gridSpan w:val="2"/>
          </w:tcPr>
          <w:p w14:paraId="01BB51A9">
            <w:pPr>
              <w:spacing w:line="60" w:lineRule="auto"/>
              <w:rPr>
                <w:rFonts w:hint="eastAsia" w:ascii="仿宋_GB2312" w:hAnsi="仿宋_GB2312" w:eastAsia="仿宋_GB2312" w:cs="仿宋_GB2312"/>
                <w:sz w:val="24"/>
                <w:szCs w:val="24"/>
              </w:rPr>
            </w:pPr>
          </w:p>
        </w:tc>
        <w:tc>
          <w:tcPr>
            <w:tcW w:w="2233" w:type="dxa"/>
            <w:gridSpan w:val="2"/>
          </w:tcPr>
          <w:p w14:paraId="19774598">
            <w:pPr>
              <w:spacing w:line="60" w:lineRule="auto"/>
              <w:rPr>
                <w:rFonts w:hint="eastAsia" w:ascii="仿宋_GB2312" w:hAnsi="仿宋_GB2312" w:eastAsia="仿宋_GB2312" w:cs="仿宋_GB2312"/>
                <w:sz w:val="24"/>
                <w:szCs w:val="24"/>
              </w:rPr>
            </w:pPr>
          </w:p>
        </w:tc>
      </w:tr>
      <w:tr w14:paraId="394A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06" w:type="dxa"/>
          </w:tcPr>
          <w:p w14:paraId="23E91C86">
            <w:pPr>
              <w:spacing w:line="60" w:lineRule="auto"/>
              <w:rPr>
                <w:rFonts w:hint="eastAsia" w:ascii="仿宋_GB2312" w:hAnsi="仿宋_GB2312" w:eastAsia="仿宋_GB2312" w:cs="仿宋_GB2312"/>
                <w:sz w:val="24"/>
                <w:szCs w:val="24"/>
              </w:rPr>
            </w:pPr>
          </w:p>
        </w:tc>
        <w:tc>
          <w:tcPr>
            <w:tcW w:w="926" w:type="dxa"/>
          </w:tcPr>
          <w:p w14:paraId="2759C329">
            <w:pPr>
              <w:spacing w:line="60" w:lineRule="auto"/>
              <w:rPr>
                <w:rFonts w:hint="eastAsia" w:ascii="仿宋_GB2312" w:hAnsi="仿宋_GB2312" w:eastAsia="仿宋_GB2312" w:cs="仿宋_GB2312"/>
                <w:sz w:val="24"/>
                <w:szCs w:val="24"/>
              </w:rPr>
            </w:pPr>
          </w:p>
        </w:tc>
        <w:tc>
          <w:tcPr>
            <w:tcW w:w="620" w:type="dxa"/>
          </w:tcPr>
          <w:p w14:paraId="68393CD7">
            <w:pPr>
              <w:spacing w:line="60" w:lineRule="auto"/>
              <w:rPr>
                <w:rFonts w:hint="eastAsia" w:ascii="仿宋_GB2312" w:hAnsi="仿宋_GB2312" w:eastAsia="仿宋_GB2312" w:cs="仿宋_GB2312"/>
                <w:sz w:val="24"/>
                <w:szCs w:val="24"/>
              </w:rPr>
            </w:pPr>
          </w:p>
        </w:tc>
        <w:tc>
          <w:tcPr>
            <w:tcW w:w="1029" w:type="dxa"/>
            <w:gridSpan w:val="2"/>
          </w:tcPr>
          <w:p w14:paraId="352EDA8E">
            <w:pPr>
              <w:spacing w:line="60" w:lineRule="auto"/>
              <w:rPr>
                <w:rFonts w:hint="eastAsia" w:ascii="仿宋_GB2312" w:hAnsi="仿宋_GB2312" w:eastAsia="仿宋_GB2312" w:cs="仿宋_GB2312"/>
                <w:sz w:val="24"/>
                <w:szCs w:val="24"/>
              </w:rPr>
            </w:pPr>
          </w:p>
        </w:tc>
        <w:tc>
          <w:tcPr>
            <w:tcW w:w="2118" w:type="dxa"/>
            <w:gridSpan w:val="2"/>
          </w:tcPr>
          <w:p w14:paraId="6DE5784D">
            <w:pPr>
              <w:spacing w:line="60" w:lineRule="auto"/>
              <w:rPr>
                <w:rFonts w:hint="eastAsia" w:ascii="仿宋_GB2312" w:hAnsi="仿宋_GB2312" w:eastAsia="仿宋_GB2312" w:cs="仿宋_GB2312"/>
                <w:sz w:val="24"/>
                <w:szCs w:val="24"/>
              </w:rPr>
            </w:pPr>
          </w:p>
        </w:tc>
        <w:tc>
          <w:tcPr>
            <w:tcW w:w="771" w:type="dxa"/>
          </w:tcPr>
          <w:p w14:paraId="72B570C3">
            <w:pPr>
              <w:spacing w:line="60" w:lineRule="auto"/>
              <w:rPr>
                <w:rFonts w:hint="eastAsia" w:ascii="仿宋_GB2312" w:hAnsi="仿宋_GB2312" w:eastAsia="仿宋_GB2312" w:cs="仿宋_GB2312"/>
                <w:sz w:val="24"/>
                <w:szCs w:val="24"/>
              </w:rPr>
            </w:pPr>
          </w:p>
        </w:tc>
        <w:tc>
          <w:tcPr>
            <w:tcW w:w="714" w:type="dxa"/>
            <w:gridSpan w:val="2"/>
          </w:tcPr>
          <w:p w14:paraId="783D1ED3">
            <w:pPr>
              <w:spacing w:line="60" w:lineRule="auto"/>
              <w:rPr>
                <w:rFonts w:hint="eastAsia" w:ascii="仿宋_GB2312" w:hAnsi="仿宋_GB2312" w:eastAsia="仿宋_GB2312" w:cs="仿宋_GB2312"/>
                <w:sz w:val="24"/>
                <w:szCs w:val="24"/>
              </w:rPr>
            </w:pPr>
          </w:p>
        </w:tc>
        <w:tc>
          <w:tcPr>
            <w:tcW w:w="2233" w:type="dxa"/>
            <w:gridSpan w:val="2"/>
          </w:tcPr>
          <w:p w14:paraId="563BE465">
            <w:pPr>
              <w:spacing w:line="60" w:lineRule="auto"/>
              <w:rPr>
                <w:rFonts w:hint="eastAsia" w:ascii="仿宋_GB2312" w:hAnsi="仿宋_GB2312" w:eastAsia="仿宋_GB2312" w:cs="仿宋_GB2312"/>
                <w:sz w:val="24"/>
                <w:szCs w:val="24"/>
              </w:rPr>
            </w:pPr>
          </w:p>
        </w:tc>
      </w:tr>
      <w:tr w14:paraId="397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06" w:type="dxa"/>
          </w:tcPr>
          <w:p w14:paraId="14DF7D80">
            <w:pPr>
              <w:spacing w:line="60" w:lineRule="auto"/>
              <w:rPr>
                <w:rFonts w:hint="eastAsia" w:ascii="仿宋_GB2312" w:hAnsi="仿宋_GB2312" w:eastAsia="仿宋_GB2312" w:cs="仿宋_GB2312"/>
                <w:sz w:val="24"/>
                <w:szCs w:val="24"/>
              </w:rPr>
            </w:pPr>
          </w:p>
        </w:tc>
        <w:tc>
          <w:tcPr>
            <w:tcW w:w="926" w:type="dxa"/>
          </w:tcPr>
          <w:p w14:paraId="03C76F96">
            <w:pPr>
              <w:spacing w:line="60" w:lineRule="auto"/>
              <w:rPr>
                <w:rFonts w:hint="eastAsia" w:ascii="仿宋_GB2312" w:hAnsi="仿宋_GB2312" w:eastAsia="仿宋_GB2312" w:cs="仿宋_GB2312"/>
                <w:sz w:val="24"/>
                <w:szCs w:val="24"/>
              </w:rPr>
            </w:pPr>
          </w:p>
        </w:tc>
        <w:tc>
          <w:tcPr>
            <w:tcW w:w="620" w:type="dxa"/>
          </w:tcPr>
          <w:p w14:paraId="303B7F39">
            <w:pPr>
              <w:spacing w:line="60" w:lineRule="auto"/>
              <w:rPr>
                <w:rFonts w:hint="eastAsia" w:ascii="仿宋_GB2312" w:hAnsi="仿宋_GB2312" w:eastAsia="仿宋_GB2312" w:cs="仿宋_GB2312"/>
                <w:sz w:val="24"/>
                <w:szCs w:val="24"/>
              </w:rPr>
            </w:pPr>
          </w:p>
        </w:tc>
        <w:tc>
          <w:tcPr>
            <w:tcW w:w="1029" w:type="dxa"/>
            <w:gridSpan w:val="2"/>
          </w:tcPr>
          <w:p w14:paraId="4D87ED82">
            <w:pPr>
              <w:spacing w:line="60" w:lineRule="auto"/>
              <w:rPr>
                <w:rFonts w:hint="eastAsia" w:ascii="仿宋_GB2312" w:hAnsi="仿宋_GB2312" w:eastAsia="仿宋_GB2312" w:cs="仿宋_GB2312"/>
                <w:sz w:val="24"/>
                <w:szCs w:val="24"/>
              </w:rPr>
            </w:pPr>
          </w:p>
        </w:tc>
        <w:tc>
          <w:tcPr>
            <w:tcW w:w="2118" w:type="dxa"/>
            <w:gridSpan w:val="2"/>
          </w:tcPr>
          <w:p w14:paraId="48A72553">
            <w:pPr>
              <w:spacing w:line="60" w:lineRule="auto"/>
              <w:rPr>
                <w:rFonts w:hint="eastAsia" w:ascii="仿宋_GB2312" w:hAnsi="仿宋_GB2312" w:eastAsia="仿宋_GB2312" w:cs="仿宋_GB2312"/>
                <w:sz w:val="24"/>
                <w:szCs w:val="24"/>
              </w:rPr>
            </w:pPr>
          </w:p>
        </w:tc>
        <w:tc>
          <w:tcPr>
            <w:tcW w:w="771" w:type="dxa"/>
          </w:tcPr>
          <w:p w14:paraId="6169220E">
            <w:pPr>
              <w:spacing w:line="60" w:lineRule="auto"/>
              <w:rPr>
                <w:rFonts w:hint="eastAsia" w:ascii="仿宋_GB2312" w:hAnsi="仿宋_GB2312" w:eastAsia="仿宋_GB2312" w:cs="仿宋_GB2312"/>
                <w:sz w:val="24"/>
                <w:szCs w:val="24"/>
              </w:rPr>
            </w:pPr>
          </w:p>
        </w:tc>
        <w:tc>
          <w:tcPr>
            <w:tcW w:w="714" w:type="dxa"/>
            <w:gridSpan w:val="2"/>
          </w:tcPr>
          <w:p w14:paraId="1C44A707">
            <w:pPr>
              <w:spacing w:line="60" w:lineRule="auto"/>
              <w:rPr>
                <w:rFonts w:hint="eastAsia" w:ascii="仿宋_GB2312" w:hAnsi="仿宋_GB2312" w:eastAsia="仿宋_GB2312" w:cs="仿宋_GB2312"/>
                <w:sz w:val="24"/>
                <w:szCs w:val="24"/>
              </w:rPr>
            </w:pPr>
          </w:p>
        </w:tc>
        <w:tc>
          <w:tcPr>
            <w:tcW w:w="2233" w:type="dxa"/>
            <w:gridSpan w:val="2"/>
          </w:tcPr>
          <w:p w14:paraId="1E730D57">
            <w:pPr>
              <w:spacing w:line="60" w:lineRule="auto"/>
              <w:rPr>
                <w:rFonts w:hint="eastAsia" w:ascii="仿宋_GB2312" w:hAnsi="仿宋_GB2312" w:eastAsia="仿宋_GB2312" w:cs="仿宋_GB2312"/>
                <w:sz w:val="24"/>
                <w:szCs w:val="24"/>
              </w:rPr>
            </w:pPr>
          </w:p>
        </w:tc>
      </w:tr>
      <w:tr w14:paraId="6F79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06" w:type="dxa"/>
          </w:tcPr>
          <w:p w14:paraId="0D388377">
            <w:pPr>
              <w:spacing w:line="60" w:lineRule="auto"/>
              <w:rPr>
                <w:rFonts w:hint="eastAsia" w:ascii="仿宋_GB2312" w:hAnsi="仿宋_GB2312" w:eastAsia="仿宋_GB2312" w:cs="仿宋_GB2312"/>
                <w:sz w:val="24"/>
                <w:szCs w:val="24"/>
              </w:rPr>
            </w:pPr>
          </w:p>
        </w:tc>
        <w:tc>
          <w:tcPr>
            <w:tcW w:w="926" w:type="dxa"/>
          </w:tcPr>
          <w:p w14:paraId="0A59B237">
            <w:pPr>
              <w:spacing w:line="60" w:lineRule="auto"/>
              <w:rPr>
                <w:rFonts w:hint="eastAsia" w:ascii="仿宋_GB2312" w:hAnsi="仿宋_GB2312" w:eastAsia="仿宋_GB2312" w:cs="仿宋_GB2312"/>
                <w:sz w:val="24"/>
                <w:szCs w:val="24"/>
              </w:rPr>
            </w:pPr>
          </w:p>
        </w:tc>
        <w:tc>
          <w:tcPr>
            <w:tcW w:w="620" w:type="dxa"/>
          </w:tcPr>
          <w:p w14:paraId="054DD7A3">
            <w:pPr>
              <w:spacing w:line="60" w:lineRule="auto"/>
              <w:rPr>
                <w:rFonts w:hint="eastAsia" w:ascii="仿宋_GB2312" w:hAnsi="仿宋_GB2312" w:eastAsia="仿宋_GB2312" w:cs="仿宋_GB2312"/>
                <w:sz w:val="24"/>
                <w:szCs w:val="24"/>
              </w:rPr>
            </w:pPr>
          </w:p>
        </w:tc>
        <w:tc>
          <w:tcPr>
            <w:tcW w:w="1029" w:type="dxa"/>
            <w:gridSpan w:val="2"/>
          </w:tcPr>
          <w:p w14:paraId="770E9FF9">
            <w:pPr>
              <w:spacing w:line="60" w:lineRule="auto"/>
              <w:rPr>
                <w:rFonts w:hint="eastAsia" w:ascii="仿宋_GB2312" w:hAnsi="仿宋_GB2312" w:eastAsia="仿宋_GB2312" w:cs="仿宋_GB2312"/>
                <w:sz w:val="24"/>
                <w:szCs w:val="24"/>
              </w:rPr>
            </w:pPr>
          </w:p>
        </w:tc>
        <w:tc>
          <w:tcPr>
            <w:tcW w:w="2118" w:type="dxa"/>
            <w:gridSpan w:val="2"/>
          </w:tcPr>
          <w:p w14:paraId="75D37216">
            <w:pPr>
              <w:spacing w:line="60" w:lineRule="auto"/>
              <w:rPr>
                <w:rFonts w:hint="eastAsia" w:ascii="仿宋_GB2312" w:hAnsi="仿宋_GB2312" w:eastAsia="仿宋_GB2312" w:cs="仿宋_GB2312"/>
                <w:sz w:val="24"/>
                <w:szCs w:val="24"/>
              </w:rPr>
            </w:pPr>
          </w:p>
        </w:tc>
        <w:tc>
          <w:tcPr>
            <w:tcW w:w="771" w:type="dxa"/>
          </w:tcPr>
          <w:p w14:paraId="3CD9E567">
            <w:pPr>
              <w:spacing w:line="60" w:lineRule="auto"/>
              <w:rPr>
                <w:rFonts w:hint="eastAsia" w:ascii="仿宋_GB2312" w:hAnsi="仿宋_GB2312" w:eastAsia="仿宋_GB2312" w:cs="仿宋_GB2312"/>
                <w:sz w:val="24"/>
                <w:szCs w:val="24"/>
              </w:rPr>
            </w:pPr>
          </w:p>
        </w:tc>
        <w:tc>
          <w:tcPr>
            <w:tcW w:w="714" w:type="dxa"/>
            <w:gridSpan w:val="2"/>
          </w:tcPr>
          <w:p w14:paraId="4BB74F58">
            <w:pPr>
              <w:spacing w:line="60" w:lineRule="auto"/>
              <w:rPr>
                <w:rFonts w:hint="eastAsia" w:ascii="仿宋_GB2312" w:hAnsi="仿宋_GB2312" w:eastAsia="仿宋_GB2312" w:cs="仿宋_GB2312"/>
                <w:sz w:val="24"/>
                <w:szCs w:val="24"/>
              </w:rPr>
            </w:pPr>
          </w:p>
        </w:tc>
        <w:tc>
          <w:tcPr>
            <w:tcW w:w="2233" w:type="dxa"/>
            <w:gridSpan w:val="2"/>
          </w:tcPr>
          <w:p w14:paraId="60ACE561">
            <w:pPr>
              <w:spacing w:line="60" w:lineRule="auto"/>
              <w:rPr>
                <w:rFonts w:hint="eastAsia" w:ascii="仿宋_GB2312" w:hAnsi="仿宋_GB2312" w:eastAsia="仿宋_GB2312" w:cs="仿宋_GB2312"/>
                <w:sz w:val="24"/>
                <w:szCs w:val="24"/>
              </w:rPr>
            </w:pPr>
          </w:p>
        </w:tc>
      </w:tr>
      <w:tr w14:paraId="356C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1306" w:type="dxa"/>
          </w:tcPr>
          <w:p w14:paraId="0C2AF223">
            <w:pPr>
              <w:spacing w:line="60" w:lineRule="auto"/>
              <w:rPr>
                <w:rFonts w:hint="default" w:ascii="仿宋_GB2312" w:hAnsi="仿宋_GB2312" w:eastAsia="仿宋_GB2312" w:cs="仿宋_GB2312"/>
                <w:sz w:val="24"/>
                <w:szCs w:val="24"/>
                <w:lang w:val="en-US" w:eastAsia="zh-CN"/>
              </w:rPr>
            </w:pPr>
          </w:p>
        </w:tc>
        <w:tc>
          <w:tcPr>
            <w:tcW w:w="926" w:type="dxa"/>
          </w:tcPr>
          <w:p w14:paraId="58C7D41D">
            <w:pPr>
              <w:spacing w:line="60" w:lineRule="auto"/>
              <w:rPr>
                <w:rFonts w:hint="eastAsia" w:ascii="仿宋_GB2312" w:hAnsi="仿宋_GB2312" w:eastAsia="仿宋_GB2312" w:cs="仿宋_GB2312"/>
                <w:sz w:val="24"/>
                <w:szCs w:val="24"/>
              </w:rPr>
            </w:pPr>
          </w:p>
        </w:tc>
        <w:tc>
          <w:tcPr>
            <w:tcW w:w="620" w:type="dxa"/>
          </w:tcPr>
          <w:p w14:paraId="32A259E2">
            <w:pPr>
              <w:spacing w:line="60" w:lineRule="auto"/>
              <w:rPr>
                <w:rFonts w:hint="eastAsia" w:ascii="仿宋_GB2312" w:hAnsi="仿宋_GB2312" w:eastAsia="仿宋_GB2312" w:cs="仿宋_GB2312"/>
                <w:sz w:val="24"/>
                <w:szCs w:val="24"/>
              </w:rPr>
            </w:pPr>
          </w:p>
        </w:tc>
        <w:tc>
          <w:tcPr>
            <w:tcW w:w="1029" w:type="dxa"/>
            <w:gridSpan w:val="2"/>
          </w:tcPr>
          <w:p w14:paraId="651BC63B">
            <w:pPr>
              <w:spacing w:line="60" w:lineRule="auto"/>
              <w:rPr>
                <w:rFonts w:hint="eastAsia" w:ascii="仿宋_GB2312" w:hAnsi="仿宋_GB2312" w:eastAsia="仿宋_GB2312" w:cs="仿宋_GB2312"/>
                <w:sz w:val="24"/>
                <w:szCs w:val="24"/>
              </w:rPr>
            </w:pPr>
          </w:p>
        </w:tc>
        <w:tc>
          <w:tcPr>
            <w:tcW w:w="2118" w:type="dxa"/>
            <w:gridSpan w:val="2"/>
          </w:tcPr>
          <w:p w14:paraId="2AFB28F3">
            <w:pPr>
              <w:spacing w:line="60" w:lineRule="auto"/>
              <w:rPr>
                <w:rFonts w:hint="eastAsia" w:ascii="仿宋_GB2312" w:hAnsi="仿宋_GB2312" w:eastAsia="仿宋_GB2312" w:cs="仿宋_GB2312"/>
                <w:sz w:val="24"/>
                <w:szCs w:val="24"/>
              </w:rPr>
            </w:pPr>
          </w:p>
        </w:tc>
        <w:tc>
          <w:tcPr>
            <w:tcW w:w="771" w:type="dxa"/>
          </w:tcPr>
          <w:p w14:paraId="750CB20C">
            <w:pPr>
              <w:spacing w:line="60" w:lineRule="auto"/>
              <w:rPr>
                <w:rFonts w:hint="eastAsia" w:ascii="仿宋_GB2312" w:hAnsi="仿宋_GB2312" w:eastAsia="仿宋_GB2312" w:cs="仿宋_GB2312"/>
                <w:sz w:val="24"/>
                <w:szCs w:val="24"/>
              </w:rPr>
            </w:pPr>
          </w:p>
        </w:tc>
        <w:tc>
          <w:tcPr>
            <w:tcW w:w="714" w:type="dxa"/>
            <w:gridSpan w:val="2"/>
          </w:tcPr>
          <w:p w14:paraId="374F4C01">
            <w:pPr>
              <w:spacing w:line="60" w:lineRule="auto"/>
              <w:rPr>
                <w:rFonts w:hint="eastAsia" w:ascii="仿宋_GB2312" w:hAnsi="仿宋_GB2312" w:eastAsia="仿宋_GB2312" w:cs="仿宋_GB2312"/>
                <w:sz w:val="24"/>
                <w:szCs w:val="24"/>
              </w:rPr>
            </w:pPr>
          </w:p>
        </w:tc>
        <w:tc>
          <w:tcPr>
            <w:tcW w:w="2233" w:type="dxa"/>
            <w:gridSpan w:val="2"/>
          </w:tcPr>
          <w:p w14:paraId="33D4F0D8">
            <w:pPr>
              <w:spacing w:line="60" w:lineRule="auto"/>
              <w:rPr>
                <w:rFonts w:hint="eastAsia" w:ascii="仿宋_GB2312" w:hAnsi="仿宋_GB2312" w:eastAsia="仿宋_GB2312" w:cs="仿宋_GB2312"/>
                <w:sz w:val="24"/>
                <w:szCs w:val="24"/>
              </w:rPr>
            </w:pPr>
          </w:p>
        </w:tc>
      </w:tr>
      <w:tr w14:paraId="5710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06" w:type="dxa"/>
          </w:tcPr>
          <w:p w14:paraId="252E8A91">
            <w:pPr>
              <w:spacing w:line="60" w:lineRule="auto"/>
              <w:rPr>
                <w:rFonts w:hint="eastAsia" w:ascii="仿宋_GB2312" w:hAnsi="仿宋_GB2312" w:eastAsia="仿宋_GB2312" w:cs="仿宋_GB2312"/>
                <w:sz w:val="24"/>
                <w:szCs w:val="24"/>
              </w:rPr>
            </w:pPr>
          </w:p>
        </w:tc>
        <w:tc>
          <w:tcPr>
            <w:tcW w:w="926" w:type="dxa"/>
          </w:tcPr>
          <w:p w14:paraId="21170373">
            <w:pPr>
              <w:spacing w:line="60" w:lineRule="auto"/>
              <w:rPr>
                <w:rFonts w:hint="eastAsia" w:ascii="仿宋_GB2312" w:hAnsi="仿宋_GB2312" w:eastAsia="仿宋_GB2312" w:cs="仿宋_GB2312"/>
                <w:sz w:val="24"/>
                <w:szCs w:val="24"/>
              </w:rPr>
            </w:pPr>
          </w:p>
        </w:tc>
        <w:tc>
          <w:tcPr>
            <w:tcW w:w="620" w:type="dxa"/>
          </w:tcPr>
          <w:p w14:paraId="5BF20361">
            <w:pPr>
              <w:spacing w:line="60" w:lineRule="auto"/>
              <w:rPr>
                <w:rFonts w:hint="eastAsia" w:ascii="仿宋_GB2312" w:hAnsi="仿宋_GB2312" w:eastAsia="仿宋_GB2312" w:cs="仿宋_GB2312"/>
                <w:sz w:val="24"/>
                <w:szCs w:val="24"/>
              </w:rPr>
            </w:pPr>
          </w:p>
        </w:tc>
        <w:tc>
          <w:tcPr>
            <w:tcW w:w="1029" w:type="dxa"/>
            <w:gridSpan w:val="2"/>
          </w:tcPr>
          <w:p w14:paraId="722AF632">
            <w:pPr>
              <w:spacing w:line="60" w:lineRule="auto"/>
              <w:rPr>
                <w:rFonts w:hint="eastAsia" w:ascii="仿宋_GB2312" w:hAnsi="仿宋_GB2312" w:eastAsia="仿宋_GB2312" w:cs="仿宋_GB2312"/>
                <w:sz w:val="24"/>
                <w:szCs w:val="24"/>
              </w:rPr>
            </w:pPr>
          </w:p>
        </w:tc>
        <w:tc>
          <w:tcPr>
            <w:tcW w:w="2118" w:type="dxa"/>
            <w:gridSpan w:val="2"/>
          </w:tcPr>
          <w:p w14:paraId="08F93AD3">
            <w:pPr>
              <w:spacing w:line="60" w:lineRule="auto"/>
              <w:rPr>
                <w:rFonts w:hint="eastAsia" w:ascii="仿宋_GB2312" w:hAnsi="仿宋_GB2312" w:eastAsia="仿宋_GB2312" w:cs="仿宋_GB2312"/>
                <w:sz w:val="24"/>
                <w:szCs w:val="24"/>
              </w:rPr>
            </w:pPr>
          </w:p>
        </w:tc>
        <w:tc>
          <w:tcPr>
            <w:tcW w:w="771" w:type="dxa"/>
          </w:tcPr>
          <w:p w14:paraId="615D1F86">
            <w:pPr>
              <w:spacing w:line="60" w:lineRule="auto"/>
              <w:rPr>
                <w:rFonts w:hint="eastAsia" w:ascii="仿宋_GB2312" w:hAnsi="仿宋_GB2312" w:eastAsia="仿宋_GB2312" w:cs="仿宋_GB2312"/>
                <w:sz w:val="24"/>
                <w:szCs w:val="24"/>
              </w:rPr>
            </w:pPr>
          </w:p>
        </w:tc>
        <w:tc>
          <w:tcPr>
            <w:tcW w:w="714" w:type="dxa"/>
            <w:gridSpan w:val="2"/>
          </w:tcPr>
          <w:p w14:paraId="5F08CE36">
            <w:pPr>
              <w:spacing w:line="60" w:lineRule="auto"/>
              <w:rPr>
                <w:rFonts w:hint="eastAsia" w:ascii="仿宋_GB2312" w:hAnsi="仿宋_GB2312" w:eastAsia="仿宋_GB2312" w:cs="仿宋_GB2312"/>
                <w:sz w:val="24"/>
                <w:szCs w:val="24"/>
              </w:rPr>
            </w:pPr>
          </w:p>
        </w:tc>
        <w:tc>
          <w:tcPr>
            <w:tcW w:w="2233" w:type="dxa"/>
            <w:gridSpan w:val="2"/>
          </w:tcPr>
          <w:p w14:paraId="70EA63A2">
            <w:pPr>
              <w:spacing w:line="60" w:lineRule="auto"/>
              <w:rPr>
                <w:rFonts w:hint="eastAsia" w:ascii="仿宋_GB2312" w:hAnsi="仿宋_GB2312" w:eastAsia="仿宋_GB2312" w:cs="仿宋_GB2312"/>
                <w:sz w:val="24"/>
                <w:szCs w:val="24"/>
              </w:rPr>
            </w:pPr>
          </w:p>
        </w:tc>
      </w:tr>
      <w:tr w14:paraId="028B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856" w:hRule="atLeast"/>
          <w:jc w:val="center"/>
        </w:trPr>
        <w:tc>
          <w:tcPr>
            <w:tcW w:w="1306" w:type="dxa"/>
            <w:vAlign w:val="center"/>
          </w:tcPr>
          <w:p w14:paraId="3C568E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w:t>
            </w:r>
          </w:p>
          <w:p w14:paraId="2A3977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困难</w:t>
            </w:r>
          </w:p>
          <w:p w14:paraId="7E2E72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w:t>
            </w:r>
          </w:p>
          <w:p w14:paraId="6C9B1F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393" w:type="dxa"/>
            <w:gridSpan w:val="10"/>
          </w:tcPr>
          <w:p w14:paraId="6FB4651F">
            <w:pPr>
              <w:spacing w:line="60" w:lineRule="auto"/>
              <w:rPr>
                <w:rFonts w:hint="default" w:ascii="仿宋_GB2312" w:hAnsi="仿宋_GB2312" w:eastAsia="仿宋_GB2312" w:cs="仿宋_GB2312"/>
                <w:sz w:val="24"/>
                <w:szCs w:val="24"/>
                <w:lang w:val="en-US" w:eastAsia="zh-CN"/>
              </w:rPr>
            </w:pPr>
          </w:p>
        </w:tc>
      </w:tr>
      <w:tr w14:paraId="7918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447" w:hRule="atLeast"/>
          <w:jc w:val="center"/>
        </w:trPr>
        <w:tc>
          <w:tcPr>
            <w:tcW w:w="9699" w:type="dxa"/>
            <w:gridSpan w:val="11"/>
          </w:tcPr>
          <w:p w14:paraId="6DFB1173">
            <w:pPr>
              <w:numPr>
                <w:ilvl w:val="0"/>
                <w:numId w:val="2"/>
              </w:num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是否与申请材料一致：是□    否□   说明情况：</w:t>
            </w:r>
          </w:p>
        </w:tc>
      </w:tr>
      <w:tr w14:paraId="483D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452" w:hRule="atLeast"/>
          <w:jc w:val="center"/>
        </w:trPr>
        <w:tc>
          <w:tcPr>
            <w:tcW w:w="9699" w:type="dxa"/>
            <w:gridSpan w:val="11"/>
          </w:tcPr>
          <w:p w14:paraId="7A659EF6">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入户调查人员签字（两人以上）：</w:t>
            </w:r>
          </w:p>
        </w:tc>
      </w:tr>
      <w:tr w14:paraId="7FE2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632" w:hRule="atLeast"/>
          <w:jc w:val="center"/>
        </w:trPr>
        <w:tc>
          <w:tcPr>
            <w:tcW w:w="9699" w:type="dxa"/>
            <w:gridSpan w:val="11"/>
          </w:tcPr>
          <w:p w14:paraId="6AC0FA89">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以上入户调查填写情况属实：</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p>
          <w:p w14:paraId="5D553598">
            <w:pPr>
              <w:spacing w:line="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被调查家庭成员代表签字： </w:t>
            </w:r>
          </w:p>
        </w:tc>
      </w:tr>
    </w:tbl>
    <w:p w14:paraId="582014A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95"/>
        <w:jc w:val="left"/>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填表说明：</w:t>
      </w:r>
    </w:p>
    <w:p w14:paraId="285A81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9" w:leftChars="-95"/>
        <w:jc w:val="left"/>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kern w:val="2"/>
          <w:sz w:val="24"/>
          <w:szCs w:val="32"/>
          <w:vertAlign w:val="baseline"/>
          <w:lang w:val="en-US" w:eastAsia="zh-CN" w:bidi="ar-SA"/>
        </w:rPr>
        <w:t>1、</w:t>
      </w:r>
      <w:r>
        <w:rPr>
          <w:rFonts w:hint="eastAsia" w:ascii="仿宋_GB2312" w:hAnsi="仿宋_GB2312" w:eastAsia="仿宋_GB2312" w:cs="仿宋_GB2312"/>
          <w:sz w:val="24"/>
          <w:szCs w:val="32"/>
          <w:vertAlign w:val="baseline"/>
          <w:lang w:val="en-US" w:eastAsia="zh-CN"/>
        </w:rPr>
        <w:t>家庭经济状况填写家庭收入、财产和支出等情况；</w:t>
      </w:r>
    </w:p>
    <w:p w14:paraId="211D2E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9" w:leftChars="-95"/>
        <w:jc w:val="left"/>
        <w:textAlignment w:val="auto"/>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kern w:val="2"/>
          <w:sz w:val="24"/>
          <w:szCs w:val="32"/>
          <w:vertAlign w:val="baseline"/>
          <w:lang w:val="en-US" w:eastAsia="zh-CN" w:bidi="ar-SA"/>
        </w:rPr>
        <w:t>2、</w:t>
      </w:r>
      <w:r>
        <w:rPr>
          <w:rFonts w:hint="eastAsia" w:ascii="仿宋_GB2312" w:hAnsi="仿宋_GB2312" w:eastAsia="仿宋_GB2312" w:cs="仿宋_GB2312"/>
          <w:sz w:val="24"/>
          <w:szCs w:val="32"/>
          <w:vertAlign w:val="baseline"/>
          <w:lang w:val="en-US" w:eastAsia="zh-CN"/>
        </w:rPr>
        <w:t>家庭困难综合情况填写造成家庭经济困难的主要原因；</w:t>
      </w:r>
    </w:p>
    <w:p w14:paraId="08FB51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9" w:leftChars="-95"/>
        <w:jc w:val="left"/>
        <w:textAlignment w:val="auto"/>
        <w:rPr>
          <w:rFonts w:hint="eastAsia" w:ascii="仿宋_GB2312" w:hAnsi="仿宋_GB2312" w:eastAsia="仿宋_GB2312" w:cs="仿宋_GB2312"/>
          <w:sz w:val="24"/>
          <w:szCs w:val="32"/>
          <w:vertAlign w:val="baseline"/>
          <w:lang w:val="en-US" w:eastAsia="zh-CN"/>
        </w:rPr>
        <w:sectPr>
          <w:pgSz w:w="11906" w:h="16838"/>
          <w:pgMar w:top="1440" w:right="1397" w:bottom="1440" w:left="1689" w:header="851" w:footer="992" w:gutter="0"/>
          <w:cols w:space="0" w:num="1"/>
          <w:rtlGutter w:val="0"/>
          <w:docGrid w:type="lines" w:linePitch="312" w:charSpace="0"/>
        </w:sectPr>
      </w:pPr>
      <w:r>
        <w:rPr>
          <w:rFonts w:hint="eastAsia" w:ascii="仿宋_GB2312" w:hAnsi="仿宋_GB2312" w:eastAsia="仿宋_GB2312" w:cs="仿宋_GB2312"/>
          <w:kern w:val="2"/>
          <w:sz w:val="24"/>
          <w:szCs w:val="32"/>
          <w:vertAlign w:val="baseline"/>
          <w:lang w:val="en-US" w:eastAsia="zh-CN" w:bidi="ar-SA"/>
        </w:rPr>
        <w:t>3、</w:t>
      </w:r>
      <w:r>
        <w:rPr>
          <w:rFonts w:hint="eastAsia" w:ascii="仿宋_GB2312" w:hAnsi="仿宋_GB2312" w:eastAsia="仿宋_GB2312" w:cs="仿宋_GB2312"/>
          <w:sz w:val="24"/>
          <w:szCs w:val="32"/>
          <w:vertAlign w:val="baseline"/>
          <w:lang w:val="en-US" w:eastAsia="zh-CN"/>
        </w:rPr>
        <w:t>刚性支出指共同生活的家庭成员因残疾康复、因病、因学等增加的刚性支出。</w:t>
      </w:r>
    </w:p>
    <w:p w14:paraId="57902859">
      <w:pPr>
        <w:pStyle w:val="2"/>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5</w:t>
      </w:r>
    </w:p>
    <w:p w14:paraId="672C7E3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濉溪县低收入人口审核确认告知书</w:t>
      </w:r>
    </w:p>
    <w:p w14:paraId="073143A9">
      <w:pPr>
        <w:jc w:val="center"/>
        <w:rPr>
          <w:rFonts w:hint="eastAsia" w:ascii="方正小标宋简体" w:hAnsi="方正小标宋简体" w:eastAsia="方正小标宋简体" w:cs="方正小标宋简体"/>
          <w:sz w:val="44"/>
          <w:szCs w:val="44"/>
          <w:lang w:val="en-US" w:eastAsia="zh-CN"/>
        </w:rPr>
      </w:pPr>
    </w:p>
    <w:p w14:paraId="51308B98">
      <w:pPr>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_五沟_镇（园区）____村（居）民委员会____同志：</w:t>
      </w:r>
    </w:p>
    <w:p w14:paraId="6DA80D6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您于____年____月____日提交申请，经调查审核，根据</w:t>
      </w:r>
      <w:r>
        <w:rPr>
          <w:rFonts w:hint="eastAsia" w:ascii="方正仿宋_GB2312" w:hAnsi="方正仿宋_GB2312" w:eastAsia="方正仿宋_GB2312" w:cs="方正仿宋_GB2312"/>
          <w:sz w:val="32"/>
          <w:szCs w:val="32"/>
          <w:u w:val="none"/>
          <w:lang w:val="en-US" w:eastAsia="zh-CN"/>
        </w:rPr>
        <w:t>《</w:t>
      </w:r>
      <w:r>
        <w:rPr>
          <w:rFonts w:hint="eastAsia" w:ascii="仿宋_GB2312" w:hAnsi="仿宋_GB2312" w:eastAsia="仿宋_GB2312" w:cs="仿宋_GB2312"/>
          <w:sz w:val="32"/>
          <w:szCs w:val="32"/>
          <w:u w:val="none"/>
          <w:lang w:val="en-US" w:eastAsia="zh-CN"/>
        </w:rPr>
        <w:t>淮北市最低生活保障工作操作规程</w:t>
      </w:r>
      <w:r>
        <w:rPr>
          <w:rFonts w:hint="eastAsia" w:ascii="方正仿宋_GB2312" w:hAnsi="方正仿宋_GB2312" w:eastAsia="方正仿宋_GB2312" w:cs="方正仿宋_GB2312"/>
          <w:sz w:val="32"/>
          <w:szCs w:val="32"/>
          <w:u w:val="none"/>
          <w:lang w:val="en-US" w:eastAsia="zh-CN"/>
        </w:rPr>
        <w:t>》</w:t>
      </w:r>
      <w:r>
        <w:rPr>
          <w:rFonts w:hint="eastAsia" w:ascii="仿宋_GB2312" w:hAnsi="仿宋_GB2312" w:eastAsia="仿宋_GB2312" w:cs="仿宋_GB2312"/>
          <w:sz w:val="32"/>
          <w:szCs w:val="32"/>
          <w:u w:val="none"/>
          <w:lang w:val="en-US" w:eastAsia="zh-CN"/>
        </w:rPr>
        <w:t>文件规定，你家庭符合</w:t>
      </w:r>
    </w:p>
    <w:p w14:paraId="5EBDBCA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☑最低生活保障</w:t>
      </w:r>
    </w:p>
    <w:p w14:paraId="629ABC9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□特困人员救助</w:t>
      </w:r>
    </w:p>
    <w:p w14:paraId="30F830D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□防止返贫监测对象</w:t>
      </w:r>
    </w:p>
    <w:p w14:paraId="13238CE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□低保边缘家庭</w:t>
      </w:r>
    </w:p>
    <w:p w14:paraId="7F813FC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□刚性支出困难家庭</w:t>
      </w:r>
    </w:p>
    <w:p w14:paraId="2F0753D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□其他低收入人口</w:t>
      </w:r>
    </w:p>
    <w:p w14:paraId="46BC239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若对上述决定有异议，可自收到本告知书之日起15日内向本单位提出复查申请。</w:t>
      </w:r>
    </w:p>
    <w:p w14:paraId="3B2784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送达人：           </w:t>
      </w:r>
    </w:p>
    <w:p w14:paraId="123BBC5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663C7AAF">
      <w:pPr>
        <w:keepNext w:val="0"/>
        <w:keepLines w:val="0"/>
        <w:pageBreakBefore w:val="0"/>
        <w:widowControl w:val="0"/>
        <w:kinsoku/>
        <w:wordWrap/>
        <w:overflowPunct/>
        <w:topLinePunct w:val="0"/>
        <w:autoSpaceDE/>
        <w:autoSpaceDN/>
        <w:bidi w:val="0"/>
        <w:adjustRightInd/>
        <w:snapToGrid/>
        <w:ind w:firstLine="6080" w:firstLineChars="19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镇（园区）（盖章）</w:t>
      </w:r>
    </w:p>
    <w:p w14:paraId="4041F24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03DAC74E">
      <w:pPr>
        <w:jc w:val="both"/>
        <w:rPr>
          <w:rFonts w:hint="eastAsia" w:ascii="仿宋_GB2312" w:hAnsi="仿宋_GB2312" w:eastAsia="仿宋_GB2312" w:cs="仿宋_GB2312"/>
          <w:sz w:val="32"/>
          <w:szCs w:val="32"/>
          <w:u w:val="none"/>
          <w:lang w:val="en-US" w:eastAsia="zh-CN"/>
        </w:rPr>
      </w:pPr>
    </w:p>
    <w:p w14:paraId="41B1C5AA">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（本决定书一式二份，镇政府（开发区管委会）、送达人各留存一份）</w:t>
      </w:r>
    </w:p>
    <w:p w14:paraId="26880DDB">
      <w:pPr>
        <w:pStyle w:val="2"/>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5</w:t>
      </w:r>
    </w:p>
    <w:p w14:paraId="5FD92AB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濉溪县低收入人口审核确认告知书</w:t>
      </w:r>
    </w:p>
    <w:p w14:paraId="2B7F70FF">
      <w:pPr>
        <w:jc w:val="center"/>
        <w:rPr>
          <w:rFonts w:hint="eastAsia" w:ascii="方正小标宋简体" w:hAnsi="方正小标宋简体" w:eastAsia="方正小标宋简体" w:cs="方正小标宋简体"/>
          <w:sz w:val="44"/>
          <w:szCs w:val="44"/>
          <w:lang w:val="en-US" w:eastAsia="zh-CN"/>
        </w:rPr>
      </w:pPr>
    </w:p>
    <w:p w14:paraId="77FDC80B">
      <w:pPr>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____镇（园区）____村（居）民委员会____同志：</w:t>
      </w:r>
    </w:p>
    <w:p w14:paraId="04D7789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您于____年____月____日提交申请，经调查审核，根据</w:t>
      </w:r>
      <w:r>
        <w:rPr>
          <w:rFonts w:hint="eastAsia" w:ascii="方正仿宋_GB2312" w:hAnsi="方正仿宋_GB2312" w:eastAsia="方正仿宋_GB2312" w:cs="方正仿宋_GB2312"/>
          <w:sz w:val="32"/>
          <w:szCs w:val="32"/>
          <w:u w:val="none"/>
          <w:lang w:val="en-US" w:eastAsia="zh-CN"/>
        </w:rPr>
        <w:t>《</w:t>
      </w:r>
      <w:r>
        <w:rPr>
          <w:rFonts w:hint="eastAsia" w:ascii="仿宋_GB2312" w:hAnsi="仿宋_GB2312" w:eastAsia="仿宋_GB2312" w:cs="仿宋_GB2312"/>
          <w:sz w:val="32"/>
          <w:szCs w:val="32"/>
          <w:u w:val="none"/>
          <w:lang w:val="en-US" w:eastAsia="zh-CN"/>
        </w:rPr>
        <w:t>淮北市特困人员认定办法</w:t>
      </w:r>
      <w:r>
        <w:rPr>
          <w:rFonts w:hint="eastAsia" w:ascii="方正仿宋_GB2312" w:hAnsi="方正仿宋_GB2312" w:eastAsia="方正仿宋_GB2312" w:cs="方正仿宋_GB2312"/>
          <w:sz w:val="32"/>
          <w:szCs w:val="32"/>
          <w:u w:val="none"/>
          <w:lang w:val="en-US" w:eastAsia="zh-CN"/>
        </w:rPr>
        <w:t>》文件</w:t>
      </w:r>
      <w:r>
        <w:rPr>
          <w:rFonts w:hint="eastAsia" w:ascii="仿宋_GB2312" w:hAnsi="仿宋_GB2312" w:eastAsia="仿宋_GB2312" w:cs="仿宋_GB2312"/>
          <w:sz w:val="32"/>
          <w:szCs w:val="32"/>
          <w:u w:val="none"/>
          <w:lang w:val="en-US" w:eastAsia="zh-CN"/>
        </w:rPr>
        <w:t>规定，你家庭符合</w:t>
      </w:r>
    </w:p>
    <w:p w14:paraId="247CEA4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□最低生活保障</w:t>
      </w:r>
    </w:p>
    <w:p w14:paraId="40EDB10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☑特困人员救助</w:t>
      </w:r>
    </w:p>
    <w:p w14:paraId="7DBA1E7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□防止返贫监测对象</w:t>
      </w:r>
    </w:p>
    <w:p w14:paraId="688829B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□低保边缘家庭</w:t>
      </w:r>
    </w:p>
    <w:p w14:paraId="46131BF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□刚性支出困难家庭</w:t>
      </w:r>
    </w:p>
    <w:p w14:paraId="325DBDF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□其他低收入人口</w:t>
      </w:r>
    </w:p>
    <w:p w14:paraId="274534C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若对上述决定有异议，可自收到本告知书之日起15日内向本单位提出复查申请。</w:t>
      </w:r>
    </w:p>
    <w:p w14:paraId="0A1FBE4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送达人：           </w:t>
      </w:r>
    </w:p>
    <w:p w14:paraId="7F539E8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59A5D644">
      <w:pPr>
        <w:keepNext w:val="0"/>
        <w:keepLines w:val="0"/>
        <w:pageBreakBefore w:val="0"/>
        <w:widowControl w:val="0"/>
        <w:kinsoku/>
        <w:wordWrap/>
        <w:overflowPunct/>
        <w:topLinePunct w:val="0"/>
        <w:autoSpaceDE/>
        <w:autoSpaceDN/>
        <w:bidi w:val="0"/>
        <w:adjustRightInd/>
        <w:snapToGrid/>
        <w:ind w:firstLine="6080" w:firstLineChars="19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镇（园区）（盖章）</w:t>
      </w:r>
    </w:p>
    <w:p w14:paraId="78CE8F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72B5B330">
      <w:pPr>
        <w:jc w:val="both"/>
        <w:rPr>
          <w:rFonts w:hint="eastAsia" w:ascii="仿宋_GB2312" w:hAnsi="仿宋_GB2312" w:eastAsia="仿宋_GB2312" w:cs="仿宋_GB2312"/>
          <w:sz w:val="32"/>
          <w:szCs w:val="32"/>
          <w:u w:val="none"/>
          <w:lang w:val="en-US" w:eastAsia="zh-CN"/>
        </w:rPr>
      </w:pPr>
    </w:p>
    <w:p w14:paraId="5D871F02">
      <w:pPr>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（本决定书一式二份，镇政府（开发区管委会）、送达人各留存一份）</w:t>
      </w:r>
    </w:p>
    <w:p w14:paraId="0A5D922C">
      <w:pPr>
        <w:jc w:val="both"/>
        <w:rPr>
          <w:rFonts w:hint="eastAsia" w:ascii="仿宋_GB2312" w:hAnsi="仿宋_GB2312" w:eastAsia="仿宋_GB2312" w:cs="仿宋_GB2312"/>
          <w:sz w:val="32"/>
          <w:szCs w:val="32"/>
          <w:u w:val="none"/>
          <w:lang w:val="en-US" w:eastAsia="zh-CN"/>
        </w:rPr>
      </w:pPr>
    </w:p>
    <w:p w14:paraId="6C99DF0D">
      <w:pPr>
        <w:jc w:val="both"/>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5</w:t>
      </w:r>
    </w:p>
    <w:p w14:paraId="66A633C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濉溪县低收入人口审核确认告知书</w:t>
      </w:r>
    </w:p>
    <w:p w14:paraId="67E129BC">
      <w:pPr>
        <w:jc w:val="center"/>
        <w:rPr>
          <w:rFonts w:hint="eastAsia" w:ascii="方正小标宋简体" w:hAnsi="方正小标宋简体" w:eastAsia="方正小标宋简体" w:cs="方正小标宋简体"/>
          <w:sz w:val="44"/>
          <w:szCs w:val="44"/>
          <w:lang w:val="en-US" w:eastAsia="zh-CN"/>
        </w:rPr>
      </w:pPr>
    </w:p>
    <w:p w14:paraId="4643177C">
      <w:pPr>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____镇（园区）____村（居）民委员会____同志：</w:t>
      </w:r>
    </w:p>
    <w:p w14:paraId="30F40F9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您于____年____月____日提交申请，经调查审核，根据</w:t>
      </w:r>
      <w:r>
        <w:rPr>
          <w:rFonts w:hint="eastAsia" w:ascii="方正仿宋_GB2312" w:hAnsi="方正仿宋_GB2312" w:eastAsia="方正仿宋_GB2312" w:cs="方正仿宋_GB2312"/>
          <w:sz w:val="32"/>
          <w:szCs w:val="32"/>
          <w:u w:val="none"/>
          <w:lang w:val="en-US" w:eastAsia="zh-CN"/>
        </w:rPr>
        <w:t>《关于加强低收入人口动态监测做好分层分类社会救助工作的实施办法》文件</w:t>
      </w:r>
      <w:r>
        <w:rPr>
          <w:rFonts w:hint="eastAsia" w:ascii="仿宋_GB2312" w:hAnsi="仿宋_GB2312" w:eastAsia="仿宋_GB2312" w:cs="仿宋_GB2312"/>
          <w:sz w:val="32"/>
          <w:szCs w:val="32"/>
          <w:u w:val="none"/>
          <w:lang w:val="en-US" w:eastAsia="zh-CN"/>
        </w:rPr>
        <w:t>规定，你家庭符合</w:t>
      </w:r>
    </w:p>
    <w:p w14:paraId="42766AB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□最低生活保障</w:t>
      </w:r>
    </w:p>
    <w:p w14:paraId="4B0EAC1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□特困人员救助</w:t>
      </w:r>
    </w:p>
    <w:p w14:paraId="144F9DE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□防止返贫监测对象</w:t>
      </w:r>
    </w:p>
    <w:p w14:paraId="35C0A34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☑低保边缘家庭</w:t>
      </w:r>
    </w:p>
    <w:p w14:paraId="6C93513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□刚性支出困难家庭</w:t>
      </w:r>
    </w:p>
    <w:p w14:paraId="2443924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□其他低收入人口</w:t>
      </w:r>
    </w:p>
    <w:p w14:paraId="5E3B953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若对上述决定有异议，可自收到本告知书之日起15日内向本单位提出复查申请。</w:t>
      </w:r>
    </w:p>
    <w:p w14:paraId="01ED3E1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送达人：           </w:t>
      </w:r>
    </w:p>
    <w:p w14:paraId="2F6C463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280D65B5">
      <w:pPr>
        <w:keepNext w:val="0"/>
        <w:keepLines w:val="0"/>
        <w:pageBreakBefore w:val="0"/>
        <w:widowControl w:val="0"/>
        <w:kinsoku/>
        <w:wordWrap/>
        <w:overflowPunct/>
        <w:topLinePunct w:val="0"/>
        <w:autoSpaceDE/>
        <w:autoSpaceDN/>
        <w:bidi w:val="0"/>
        <w:adjustRightInd/>
        <w:snapToGrid/>
        <w:ind w:firstLine="6080" w:firstLineChars="19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镇（园区）（盖章）</w:t>
      </w:r>
    </w:p>
    <w:p w14:paraId="02C4D70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127D22A4">
      <w:pPr>
        <w:jc w:val="both"/>
        <w:rPr>
          <w:rFonts w:hint="eastAsia" w:ascii="仿宋_GB2312" w:hAnsi="仿宋_GB2312" w:eastAsia="仿宋_GB2312" w:cs="仿宋_GB2312"/>
          <w:sz w:val="32"/>
          <w:szCs w:val="32"/>
          <w:u w:val="none"/>
          <w:lang w:val="en-US" w:eastAsia="zh-CN"/>
        </w:rPr>
      </w:pPr>
    </w:p>
    <w:p w14:paraId="36C8AE85">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（本决定书一式二份，镇政府（开发区管委会）、送达人各留存一份）</w:t>
      </w:r>
    </w:p>
    <w:p w14:paraId="5B9E2C38">
      <w:pPr>
        <w:pStyle w:val="2"/>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6</w:t>
      </w:r>
    </w:p>
    <w:p w14:paraId="49D1938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濉溪县低收入人口认定审核确认公示单</w:t>
      </w:r>
    </w:p>
    <w:p w14:paraId="45E1F90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经审核以下家庭纳入（享受）□最低生活保障 □特困人员救助</w:t>
      </w:r>
    </w:p>
    <w:p w14:paraId="0894F4A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□防止返贫监测对象 </w:t>
      </w:r>
      <w:bookmarkStart w:id="0" w:name="_GoBack"/>
      <w:bookmarkEnd w:id="0"/>
      <w:r>
        <w:rPr>
          <w:rFonts w:hint="eastAsia" w:ascii="仿宋" w:hAnsi="仿宋" w:eastAsia="仿宋" w:cs="仿宋"/>
          <w:sz w:val="32"/>
          <w:szCs w:val="32"/>
          <w:lang w:val="en-US" w:eastAsia="zh-CN"/>
        </w:rPr>
        <w:t>□低保边缘家庭 □刚性支出困难家庭 □其他低收入人口救助。</w:t>
      </w:r>
    </w:p>
    <w:p w14:paraId="318B18F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现将有关情况予以公示，接受社会监督。如有异议，请尽可能提供事实依据，可直接向镇政府</w:t>
      </w:r>
      <w:r>
        <w:rPr>
          <w:rFonts w:hint="eastAsia" w:ascii="仿宋_GB2312" w:hAnsi="仿宋_GB2312" w:eastAsia="仿宋_GB2312" w:cs="仿宋_GB2312"/>
          <w:sz w:val="32"/>
          <w:szCs w:val="32"/>
          <w:u w:val="none"/>
          <w:lang w:val="en-US" w:eastAsia="zh-CN"/>
        </w:rPr>
        <w:t>（开发区管委会）</w:t>
      </w:r>
      <w:r>
        <w:rPr>
          <w:rFonts w:hint="eastAsia" w:ascii="仿宋" w:hAnsi="仿宋" w:eastAsia="仿宋" w:cs="仿宋"/>
          <w:sz w:val="32"/>
          <w:szCs w:val="32"/>
          <w:lang w:val="en-US" w:eastAsia="zh-CN"/>
        </w:rPr>
        <w:t xml:space="preserve">反映。 </w:t>
      </w:r>
    </w:p>
    <w:p w14:paraId="520989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公示时间:    年   月   日至    年   月   日（公示期为5天）</w:t>
      </w:r>
    </w:p>
    <w:p w14:paraId="72BFA71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镇政府（</w:t>
      </w:r>
      <w:r>
        <w:rPr>
          <w:rFonts w:hint="eastAsia" w:ascii="仿宋_GB2312" w:hAnsi="仿宋_GB2312" w:eastAsia="仿宋_GB2312" w:cs="仿宋_GB2312"/>
          <w:sz w:val="32"/>
          <w:szCs w:val="32"/>
          <w:u w:val="none"/>
          <w:lang w:val="en-US" w:eastAsia="zh-CN"/>
        </w:rPr>
        <w:t>开发区管委会</w:t>
      </w:r>
      <w:r>
        <w:rPr>
          <w:rFonts w:hint="eastAsia" w:ascii="仿宋" w:hAnsi="仿宋" w:eastAsia="仿宋" w:cs="仿宋"/>
          <w:sz w:val="32"/>
          <w:szCs w:val="32"/>
          <w:u w:val="none"/>
          <w:lang w:val="en-US" w:eastAsia="zh-CN"/>
        </w:rPr>
        <w:t>）举报电话：0561-7860005</w:t>
      </w:r>
    </w:p>
    <w:tbl>
      <w:tblPr>
        <w:tblStyle w:val="4"/>
        <w:tblpPr w:leftFromText="180" w:rightFromText="180" w:vertAnchor="text" w:horzAnchor="page" w:tblpX="1585" w:tblpY="383"/>
        <w:tblOverlap w:val="neve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425"/>
        <w:gridCol w:w="1485"/>
        <w:gridCol w:w="1845"/>
        <w:gridCol w:w="2570"/>
      </w:tblGrid>
      <w:tr w14:paraId="3561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5204C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申请人</w:t>
            </w:r>
          </w:p>
          <w:p w14:paraId="517AC9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姓</w:t>
            </w:r>
            <w:r>
              <w:rPr>
                <w:rFonts w:hint="eastAsia" w:ascii="方正仿宋_GB2312" w:hAnsi="方正仿宋_GB2312" w:eastAsia="方正仿宋_GB2312" w:cs="方正仿宋_GB2312"/>
                <w:sz w:val="32"/>
                <w:szCs w:val="32"/>
                <w:lang w:val="en-US" w:eastAsia="zh-CN" w:bidi="ar"/>
              </w:rPr>
              <w:t xml:space="preserve">  </w:t>
            </w:r>
            <w:r>
              <w:rPr>
                <w:rFonts w:hint="eastAsia" w:ascii="方正仿宋_GB2312" w:hAnsi="方正仿宋_GB2312" w:eastAsia="方正仿宋_GB2312" w:cs="方正仿宋_GB2312"/>
                <w:sz w:val="32"/>
                <w:szCs w:val="32"/>
                <w:lang w:bidi="ar"/>
              </w:rPr>
              <w:t>名</w:t>
            </w:r>
          </w:p>
        </w:tc>
        <w:tc>
          <w:tcPr>
            <w:tcW w:w="1425" w:type="dxa"/>
            <w:tcBorders>
              <w:top w:val="single" w:color="auto" w:sz="4" w:space="0"/>
              <w:left w:val="nil"/>
              <w:bottom w:val="single" w:color="auto" w:sz="4" w:space="0"/>
              <w:right w:val="single" w:color="auto" w:sz="4" w:space="0"/>
            </w:tcBorders>
            <w:shd w:val="clear" w:color="auto" w:fill="auto"/>
            <w:vAlign w:val="center"/>
          </w:tcPr>
          <w:p w14:paraId="63B4F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保</w:t>
            </w:r>
            <w:r>
              <w:rPr>
                <w:rFonts w:hint="eastAsia" w:ascii="方正仿宋_GB2312" w:hAnsi="方正仿宋_GB2312" w:eastAsia="方正仿宋_GB2312" w:cs="方正仿宋_GB2312"/>
                <w:sz w:val="32"/>
                <w:szCs w:val="32"/>
                <w:lang w:val="en-US" w:eastAsia="zh-CN" w:bidi="ar"/>
              </w:rPr>
              <w:t xml:space="preserve">  </w:t>
            </w:r>
            <w:r>
              <w:rPr>
                <w:rFonts w:hint="eastAsia" w:ascii="方正仿宋_GB2312" w:hAnsi="方正仿宋_GB2312" w:eastAsia="方正仿宋_GB2312" w:cs="方正仿宋_GB2312"/>
                <w:sz w:val="32"/>
                <w:szCs w:val="32"/>
                <w:lang w:bidi="ar"/>
              </w:rPr>
              <w:t>障</w:t>
            </w:r>
          </w:p>
          <w:p w14:paraId="49927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人口数</w:t>
            </w:r>
          </w:p>
        </w:tc>
        <w:tc>
          <w:tcPr>
            <w:tcW w:w="1485" w:type="dxa"/>
            <w:tcBorders>
              <w:top w:val="single" w:color="auto" w:sz="4" w:space="0"/>
              <w:left w:val="nil"/>
              <w:bottom w:val="single" w:color="auto" w:sz="4" w:space="0"/>
              <w:right w:val="single" w:color="auto" w:sz="4" w:space="0"/>
            </w:tcBorders>
            <w:shd w:val="clear" w:color="auto" w:fill="auto"/>
            <w:vAlign w:val="center"/>
          </w:tcPr>
          <w:p w14:paraId="0E983A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家</w:t>
            </w:r>
            <w:r>
              <w:rPr>
                <w:rFonts w:hint="eastAsia" w:ascii="方正仿宋_GB2312" w:hAnsi="方正仿宋_GB2312" w:eastAsia="方正仿宋_GB2312" w:cs="方正仿宋_GB2312"/>
                <w:sz w:val="32"/>
                <w:szCs w:val="32"/>
                <w:lang w:val="en-US" w:eastAsia="zh-CN" w:bidi="ar"/>
              </w:rPr>
              <w:t xml:space="preserve">  </w:t>
            </w:r>
            <w:r>
              <w:rPr>
                <w:rFonts w:hint="eastAsia" w:ascii="方正仿宋_GB2312" w:hAnsi="方正仿宋_GB2312" w:eastAsia="方正仿宋_GB2312" w:cs="方正仿宋_GB2312"/>
                <w:sz w:val="32"/>
                <w:szCs w:val="32"/>
                <w:lang w:bidi="ar"/>
              </w:rPr>
              <w:t>庭</w:t>
            </w:r>
          </w:p>
          <w:p w14:paraId="3C7A2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人口数</w:t>
            </w:r>
          </w:p>
        </w:tc>
        <w:tc>
          <w:tcPr>
            <w:tcW w:w="1845" w:type="dxa"/>
            <w:tcBorders>
              <w:top w:val="single" w:color="auto" w:sz="4" w:space="0"/>
              <w:left w:val="nil"/>
              <w:bottom w:val="single" w:color="auto" w:sz="4" w:space="0"/>
              <w:right w:val="single" w:color="auto" w:sz="4" w:space="0"/>
            </w:tcBorders>
            <w:shd w:val="clear" w:color="auto" w:fill="auto"/>
            <w:vAlign w:val="center"/>
          </w:tcPr>
          <w:p w14:paraId="3AED33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拟补助</w:t>
            </w:r>
          </w:p>
          <w:p w14:paraId="20F8AE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 xml:space="preserve">金额 </w:t>
            </w:r>
          </w:p>
          <w:p w14:paraId="1D4A4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（元/月）</w:t>
            </w:r>
          </w:p>
        </w:tc>
        <w:tc>
          <w:tcPr>
            <w:tcW w:w="2570" w:type="dxa"/>
            <w:tcBorders>
              <w:top w:val="single" w:color="auto" w:sz="4" w:space="0"/>
              <w:left w:val="nil"/>
              <w:bottom w:val="single" w:color="auto" w:sz="4" w:space="0"/>
              <w:right w:val="single" w:color="auto" w:sz="4" w:space="0"/>
            </w:tcBorders>
            <w:shd w:val="clear" w:color="auto" w:fill="auto"/>
            <w:vAlign w:val="center"/>
          </w:tcPr>
          <w:p w14:paraId="740665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家庭所在村（居）</w:t>
            </w:r>
          </w:p>
        </w:tc>
      </w:tr>
      <w:tr w14:paraId="063D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701FE7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776A3A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236112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23D039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1CDE07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0460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5845B7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46BEC4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67CDC3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718CB3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225C84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698E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77A51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35837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36064B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7B176C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138F25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2351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4F98C1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066884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51C154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1C852F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27E2C5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499D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213324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1E2F79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1892B9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285BF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023D28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3188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2EC9E6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19BDA1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2FC6A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0A49DA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3EC834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2CE4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51EDB6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2B0AF0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794E8B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7AB38E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55DC84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bl>
    <w:p w14:paraId="58B636D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ab/>
      </w:r>
      <w:r>
        <w:rPr>
          <w:rFonts w:hint="eastAsia" w:ascii="方正仿宋_GB2312" w:hAnsi="方正仿宋_GB2312" w:eastAsia="方正仿宋_GB2312" w:cs="方正仿宋_GB2312"/>
          <w:sz w:val="32"/>
          <w:szCs w:val="32"/>
          <w:u w:val="none"/>
          <w:lang w:val="en-US" w:eastAsia="zh-CN"/>
        </w:rPr>
        <w:tab/>
      </w:r>
      <w:r>
        <w:rPr>
          <w:rFonts w:hint="eastAsia" w:ascii="方正仿宋_GB2312" w:hAnsi="方正仿宋_GB2312" w:eastAsia="方正仿宋_GB2312" w:cs="方正仿宋_GB2312"/>
          <w:sz w:val="32"/>
          <w:szCs w:val="32"/>
          <w:u w:val="none"/>
          <w:lang w:val="en-US" w:eastAsia="zh-CN"/>
        </w:rPr>
        <w:tab/>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32"/>
          <w:szCs w:val="32"/>
          <w:u w:val="none"/>
          <w:lang w:val="en-US" w:eastAsia="zh-CN"/>
        </w:rPr>
        <w:t>审批确认单位（盖章）</w:t>
      </w:r>
    </w:p>
    <w:p w14:paraId="2C5450B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sz w:val="24"/>
          <w:szCs w:val="32"/>
          <w:vertAlign w:val="baseline"/>
          <w:lang w:val="en-US" w:eastAsia="zh-CN"/>
        </w:rPr>
      </w:pPr>
      <w:r>
        <w:rPr>
          <w:rFonts w:hint="eastAsia" w:ascii="方正仿宋_GB2312" w:hAnsi="方正仿宋_GB2312" w:eastAsia="方正仿宋_GB2312" w:cs="方正仿宋_GB2312"/>
          <w:sz w:val="32"/>
          <w:szCs w:val="32"/>
          <w:u w:val="none"/>
          <w:lang w:val="en-US" w:eastAsia="zh-CN"/>
        </w:rPr>
        <w:t xml:space="preserve">                                  年    月    日</w:t>
      </w:r>
    </w:p>
    <w:p w14:paraId="238332CF">
      <w:pPr>
        <w:pStyle w:val="2"/>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6</w:t>
      </w:r>
    </w:p>
    <w:p w14:paraId="0DB8F9A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濉溪县低收入人口认定审核确认公示单</w:t>
      </w:r>
    </w:p>
    <w:p w14:paraId="52463D7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经审核以下家庭纳入（享受）□最低生活保障 ☑特困人员救助</w:t>
      </w:r>
    </w:p>
    <w:p w14:paraId="694019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□防止返贫监测对象 □低保边缘家庭 □刚性支出困难家庭 □其他低收入人口救助。</w:t>
      </w:r>
    </w:p>
    <w:p w14:paraId="64D04E0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现将有关情况予以公示，接受社会监督。如有异议，请尽可能提供事实依据，可直接向镇政府</w:t>
      </w:r>
      <w:r>
        <w:rPr>
          <w:rFonts w:hint="eastAsia" w:ascii="仿宋_GB2312" w:hAnsi="仿宋_GB2312" w:eastAsia="仿宋_GB2312" w:cs="仿宋_GB2312"/>
          <w:sz w:val="32"/>
          <w:szCs w:val="32"/>
          <w:u w:val="none"/>
          <w:lang w:val="en-US" w:eastAsia="zh-CN"/>
        </w:rPr>
        <w:t>（开发区管委会）</w:t>
      </w:r>
      <w:r>
        <w:rPr>
          <w:rFonts w:hint="eastAsia" w:ascii="仿宋" w:hAnsi="仿宋" w:eastAsia="仿宋" w:cs="仿宋"/>
          <w:sz w:val="32"/>
          <w:szCs w:val="32"/>
          <w:lang w:val="en-US" w:eastAsia="zh-CN"/>
        </w:rPr>
        <w:t xml:space="preserve">反映。 </w:t>
      </w:r>
    </w:p>
    <w:p w14:paraId="0BB82CF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公示时间:    年   月   日至    年   月   日（公示期为5天）</w:t>
      </w:r>
    </w:p>
    <w:p w14:paraId="75AF727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镇政府（</w:t>
      </w:r>
      <w:r>
        <w:rPr>
          <w:rFonts w:hint="eastAsia" w:ascii="仿宋_GB2312" w:hAnsi="仿宋_GB2312" w:eastAsia="仿宋_GB2312" w:cs="仿宋_GB2312"/>
          <w:sz w:val="32"/>
          <w:szCs w:val="32"/>
          <w:u w:val="none"/>
          <w:lang w:val="en-US" w:eastAsia="zh-CN"/>
        </w:rPr>
        <w:t>开发区管委会</w:t>
      </w:r>
      <w:r>
        <w:rPr>
          <w:rFonts w:hint="eastAsia" w:ascii="仿宋" w:hAnsi="仿宋" w:eastAsia="仿宋" w:cs="仿宋"/>
          <w:sz w:val="32"/>
          <w:szCs w:val="32"/>
          <w:u w:val="none"/>
          <w:lang w:val="en-US" w:eastAsia="zh-CN"/>
        </w:rPr>
        <w:t>）举报电话：</w:t>
      </w:r>
    </w:p>
    <w:tbl>
      <w:tblPr>
        <w:tblStyle w:val="4"/>
        <w:tblpPr w:leftFromText="180" w:rightFromText="180" w:vertAnchor="text" w:horzAnchor="page" w:tblpX="1585" w:tblpY="383"/>
        <w:tblOverlap w:val="neve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425"/>
        <w:gridCol w:w="1485"/>
        <w:gridCol w:w="1845"/>
        <w:gridCol w:w="2570"/>
      </w:tblGrid>
      <w:tr w14:paraId="456C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9C1E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申请人</w:t>
            </w:r>
          </w:p>
          <w:p w14:paraId="76845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姓</w:t>
            </w:r>
            <w:r>
              <w:rPr>
                <w:rFonts w:hint="eastAsia" w:ascii="方正仿宋_GB2312" w:hAnsi="方正仿宋_GB2312" w:eastAsia="方正仿宋_GB2312" w:cs="方正仿宋_GB2312"/>
                <w:sz w:val="32"/>
                <w:szCs w:val="32"/>
                <w:lang w:val="en-US" w:eastAsia="zh-CN" w:bidi="ar"/>
              </w:rPr>
              <w:t xml:space="preserve">  </w:t>
            </w:r>
            <w:r>
              <w:rPr>
                <w:rFonts w:hint="eastAsia" w:ascii="方正仿宋_GB2312" w:hAnsi="方正仿宋_GB2312" w:eastAsia="方正仿宋_GB2312" w:cs="方正仿宋_GB2312"/>
                <w:sz w:val="32"/>
                <w:szCs w:val="32"/>
                <w:lang w:bidi="ar"/>
              </w:rPr>
              <w:t>名</w:t>
            </w:r>
          </w:p>
        </w:tc>
        <w:tc>
          <w:tcPr>
            <w:tcW w:w="1425" w:type="dxa"/>
            <w:tcBorders>
              <w:top w:val="single" w:color="auto" w:sz="4" w:space="0"/>
              <w:left w:val="nil"/>
              <w:bottom w:val="single" w:color="auto" w:sz="4" w:space="0"/>
              <w:right w:val="single" w:color="auto" w:sz="4" w:space="0"/>
            </w:tcBorders>
            <w:shd w:val="clear" w:color="auto" w:fill="auto"/>
            <w:vAlign w:val="center"/>
          </w:tcPr>
          <w:p w14:paraId="1DA61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保</w:t>
            </w:r>
            <w:r>
              <w:rPr>
                <w:rFonts w:hint="eastAsia" w:ascii="方正仿宋_GB2312" w:hAnsi="方正仿宋_GB2312" w:eastAsia="方正仿宋_GB2312" w:cs="方正仿宋_GB2312"/>
                <w:sz w:val="32"/>
                <w:szCs w:val="32"/>
                <w:lang w:val="en-US" w:eastAsia="zh-CN" w:bidi="ar"/>
              </w:rPr>
              <w:t xml:space="preserve">  </w:t>
            </w:r>
            <w:r>
              <w:rPr>
                <w:rFonts w:hint="eastAsia" w:ascii="方正仿宋_GB2312" w:hAnsi="方正仿宋_GB2312" w:eastAsia="方正仿宋_GB2312" w:cs="方正仿宋_GB2312"/>
                <w:sz w:val="32"/>
                <w:szCs w:val="32"/>
                <w:lang w:bidi="ar"/>
              </w:rPr>
              <w:t>障</w:t>
            </w:r>
          </w:p>
          <w:p w14:paraId="6FF73A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人口数</w:t>
            </w:r>
          </w:p>
        </w:tc>
        <w:tc>
          <w:tcPr>
            <w:tcW w:w="1485" w:type="dxa"/>
            <w:tcBorders>
              <w:top w:val="single" w:color="auto" w:sz="4" w:space="0"/>
              <w:left w:val="nil"/>
              <w:bottom w:val="single" w:color="auto" w:sz="4" w:space="0"/>
              <w:right w:val="single" w:color="auto" w:sz="4" w:space="0"/>
            </w:tcBorders>
            <w:shd w:val="clear" w:color="auto" w:fill="auto"/>
            <w:vAlign w:val="center"/>
          </w:tcPr>
          <w:p w14:paraId="7DCA70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家</w:t>
            </w:r>
            <w:r>
              <w:rPr>
                <w:rFonts w:hint="eastAsia" w:ascii="方正仿宋_GB2312" w:hAnsi="方正仿宋_GB2312" w:eastAsia="方正仿宋_GB2312" w:cs="方正仿宋_GB2312"/>
                <w:sz w:val="32"/>
                <w:szCs w:val="32"/>
                <w:lang w:val="en-US" w:eastAsia="zh-CN" w:bidi="ar"/>
              </w:rPr>
              <w:t xml:space="preserve">  </w:t>
            </w:r>
            <w:r>
              <w:rPr>
                <w:rFonts w:hint="eastAsia" w:ascii="方正仿宋_GB2312" w:hAnsi="方正仿宋_GB2312" w:eastAsia="方正仿宋_GB2312" w:cs="方正仿宋_GB2312"/>
                <w:sz w:val="32"/>
                <w:szCs w:val="32"/>
                <w:lang w:bidi="ar"/>
              </w:rPr>
              <w:t>庭</w:t>
            </w:r>
          </w:p>
          <w:p w14:paraId="184C07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人口数</w:t>
            </w:r>
          </w:p>
        </w:tc>
        <w:tc>
          <w:tcPr>
            <w:tcW w:w="1845" w:type="dxa"/>
            <w:tcBorders>
              <w:top w:val="single" w:color="auto" w:sz="4" w:space="0"/>
              <w:left w:val="nil"/>
              <w:bottom w:val="single" w:color="auto" w:sz="4" w:space="0"/>
              <w:right w:val="single" w:color="auto" w:sz="4" w:space="0"/>
            </w:tcBorders>
            <w:shd w:val="clear" w:color="auto" w:fill="auto"/>
            <w:vAlign w:val="center"/>
          </w:tcPr>
          <w:p w14:paraId="688E0A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拟补助</w:t>
            </w:r>
          </w:p>
          <w:p w14:paraId="586B3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 xml:space="preserve">金额 </w:t>
            </w:r>
          </w:p>
          <w:p w14:paraId="3EC9ED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（元/月）</w:t>
            </w:r>
          </w:p>
        </w:tc>
        <w:tc>
          <w:tcPr>
            <w:tcW w:w="2570" w:type="dxa"/>
            <w:tcBorders>
              <w:top w:val="single" w:color="auto" w:sz="4" w:space="0"/>
              <w:left w:val="nil"/>
              <w:bottom w:val="single" w:color="auto" w:sz="4" w:space="0"/>
              <w:right w:val="single" w:color="auto" w:sz="4" w:space="0"/>
            </w:tcBorders>
            <w:shd w:val="clear" w:color="auto" w:fill="auto"/>
            <w:vAlign w:val="center"/>
          </w:tcPr>
          <w:p w14:paraId="01C00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家庭所在村（居）</w:t>
            </w:r>
          </w:p>
        </w:tc>
      </w:tr>
      <w:tr w14:paraId="1638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12E17E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41C626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3D2095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4AA8D9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980</w:t>
            </w:r>
          </w:p>
        </w:tc>
        <w:tc>
          <w:tcPr>
            <w:tcW w:w="2570" w:type="dxa"/>
            <w:tcBorders>
              <w:top w:val="single" w:color="auto" w:sz="4" w:space="0"/>
              <w:left w:val="nil"/>
              <w:bottom w:val="single" w:color="auto" w:sz="4" w:space="0"/>
              <w:right w:val="single" w:color="auto" w:sz="4" w:space="0"/>
            </w:tcBorders>
            <w:shd w:val="clear" w:color="auto" w:fill="auto"/>
          </w:tcPr>
          <w:p w14:paraId="54BA77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3890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6912FA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457A4F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59259F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258531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5E567D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30B6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75043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3CB5DE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7B8A6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25BEA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0E8AB8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6A9E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7E6785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002D63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48B0B6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6AAD46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51DCCD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64B3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16027A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3B7D47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6BB162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1CEBFE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13EF87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2C8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20333F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106553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2E45B8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5D2F9C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3E919E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r w14:paraId="6CF5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tcPr>
          <w:p w14:paraId="0228F6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25" w:type="dxa"/>
            <w:tcBorders>
              <w:top w:val="single" w:color="auto" w:sz="4" w:space="0"/>
              <w:left w:val="nil"/>
              <w:bottom w:val="single" w:color="auto" w:sz="4" w:space="0"/>
              <w:right w:val="single" w:color="auto" w:sz="4" w:space="0"/>
            </w:tcBorders>
            <w:shd w:val="clear" w:color="auto" w:fill="auto"/>
          </w:tcPr>
          <w:p w14:paraId="6E3F13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485" w:type="dxa"/>
            <w:tcBorders>
              <w:top w:val="single" w:color="auto" w:sz="4" w:space="0"/>
              <w:left w:val="nil"/>
              <w:bottom w:val="single" w:color="auto" w:sz="4" w:space="0"/>
              <w:right w:val="single" w:color="auto" w:sz="4" w:space="0"/>
            </w:tcBorders>
            <w:shd w:val="clear" w:color="auto" w:fill="auto"/>
          </w:tcPr>
          <w:p w14:paraId="0F3CBB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1845" w:type="dxa"/>
            <w:tcBorders>
              <w:top w:val="single" w:color="auto" w:sz="4" w:space="0"/>
              <w:left w:val="nil"/>
              <w:bottom w:val="single" w:color="auto" w:sz="4" w:space="0"/>
              <w:right w:val="single" w:color="auto" w:sz="4" w:space="0"/>
            </w:tcBorders>
            <w:shd w:val="clear" w:color="auto" w:fill="auto"/>
          </w:tcPr>
          <w:p w14:paraId="1CACCA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c>
          <w:tcPr>
            <w:tcW w:w="2570" w:type="dxa"/>
            <w:tcBorders>
              <w:top w:val="single" w:color="auto" w:sz="4" w:space="0"/>
              <w:left w:val="nil"/>
              <w:bottom w:val="single" w:color="auto" w:sz="4" w:space="0"/>
              <w:right w:val="single" w:color="auto" w:sz="4" w:space="0"/>
            </w:tcBorders>
            <w:shd w:val="clear" w:color="auto" w:fill="auto"/>
          </w:tcPr>
          <w:p w14:paraId="75BE89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32"/>
                <w:szCs w:val="32"/>
              </w:rPr>
            </w:pPr>
          </w:p>
        </w:tc>
      </w:tr>
    </w:tbl>
    <w:p w14:paraId="2EE17CF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ab/>
      </w:r>
      <w:r>
        <w:rPr>
          <w:rFonts w:hint="eastAsia" w:ascii="方正仿宋_GB2312" w:hAnsi="方正仿宋_GB2312" w:eastAsia="方正仿宋_GB2312" w:cs="方正仿宋_GB2312"/>
          <w:sz w:val="32"/>
          <w:szCs w:val="32"/>
          <w:u w:val="none"/>
          <w:lang w:val="en-US" w:eastAsia="zh-CN"/>
        </w:rPr>
        <w:tab/>
      </w:r>
      <w:r>
        <w:rPr>
          <w:rFonts w:hint="eastAsia" w:ascii="方正仿宋_GB2312" w:hAnsi="方正仿宋_GB2312" w:eastAsia="方正仿宋_GB2312" w:cs="方正仿宋_GB2312"/>
          <w:sz w:val="32"/>
          <w:szCs w:val="32"/>
          <w:u w:val="none"/>
          <w:lang w:val="en-US" w:eastAsia="zh-CN"/>
        </w:rPr>
        <w:tab/>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32"/>
          <w:szCs w:val="32"/>
          <w:u w:val="none"/>
          <w:lang w:val="en-US" w:eastAsia="zh-CN"/>
        </w:rPr>
        <w:t>审批确认单位（盖章）</w:t>
      </w:r>
    </w:p>
    <w:p w14:paraId="5D17D13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sz w:val="24"/>
          <w:szCs w:val="32"/>
          <w:vertAlign w:val="baseline"/>
          <w:lang w:val="en-US" w:eastAsia="zh-CN"/>
        </w:rPr>
      </w:pPr>
      <w:r>
        <w:rPr>
          <w:rFonts w:hint="eastAsia" w:ascii="方正仿宋_GB2312" w:hAnsi="方正仿宋_GB2312" w:eastAsia="方正仿宋_GB2312" w:cs="方正仿宋_GB2312"/>
          <w:sz w:val="32"/>
          <w:szCs w:val="32"/>
          <w:u w:val="none"/>
          <w:lang w:val="en-US" w:eastAsia="zh-CN"/>
        </w:rPr>
        <w:t xml:space="preserve">                                  年    月    日</w:t>
      </w:r>
    </w:p>
    <w:p w14:paraId="0D79C00F">
      <w:pPr>
        <w:pStyle w:val="2"/>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7</w:t>
      </w:r>
    </w:p>
    <w:p w14:paraId="14DDDCC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濉溪县低收入人口不予批准告知书</w:t>
      </w:r>
    </w:p>
    <w:p w14:paraId="68F30369">
      <w:pPr>
        <w:jc w:val="center"/>
        <w:rPr>
          <w:rFonts w:hint="eastAsia" w:ascii="方正小标宋简体" w:hAnsi="方正小标宋简体" w:eastAsia="方正小标宋简体" w:cs="方正小标宋简体"/>
          <w:sz w:val="44"/>
          <w:szCs w:val="44"/>
          <w:lang w:val="en-US" w:eastAsia="zh-CN"/>
        </w:rPr>
      </w:pPr>
    </w:p>
    <w:p w14:paraId="60AF2595">
      <w:pPr>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_____镇（园区）____村（居）民委员会____同志：</w:t>
      </w:r>
    </w:p>
    <w:p w14:paraId="1A07860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您于____年____月____日提交申请，经调查审核，根据________________（文件名称）规定，您家庭因</w:t>
      </w:r>
    </w:p>
    <w:p w14:paraId="1C91E3A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□共同生活的家庭成员收入不符合相关规定，具体表现为：</w:t>
      </w:r>
    </w:p>
    <w:p w14:paraId="5FA0FB0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_____________________________________________;</w:t>
      </w:r>
    </w:p>
    <w:p w14:paraId="7C16449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□家庭财产状况不符合相关规定，具体表现为：</w:t>
      </w:r>
    </w:p>
    <w:p w14:paraId="1F0E9E6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_____________________________________________，</w:t>
      </w:r>
    </w:p>
    <w:p w14:paraId="7A71D75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不符合低收入人口条件，不予批准。</w:t>
      </w:r>
    </w:p>
    <w:p w14:paraId="31133A7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若不服本告知书，可自收到本告知书之日起15日内向本单位提出复查申请。</w:t>
      </w:r>
    </w:p>
    <w:p w14:paraId="40A70E3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送达人：_________</w:t>
      </w:r>
    </w:p>
    <w:p w14:paraId="78AE960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59E91A8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6B704752">
      <w:pPr>
        <w:keepNext w:val="0"/>
        <w:keepLines w:val="0"/>
        <w:pageBreakBefore w:val="0"/>
        <w:widowControl w:val="0"/>
        <w:kinsoku/>
        <w:wordWrap/>
        <w:overflowPunct/>
        <w:topLinePunct w:val="0"/>
        <w:autoSpaceDE/>
        <w:autoSpaceDN/>
        <w:bidi w:val="0"/>
        <w:adjustRightInd/>
        <w:snapToGrid/>
        <w:ind w:firstLine="6080" w:firstLineChars="19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镇（园区）（盖章）</w:t>
      </w:r>
    </w:p>
    <w:p w14:paraId="69C0175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3B4ABFBC">
      <w:pPr>
        <w:jc w:val="both"/>
        <w:rPr>
          <w:rFonts w:hint="eastAsia" w:ascii="仿宋_GB2312" w:hAnsi="仿宋_GB2312" w:eastAsia="仿宋_GB2312" w:cs="仿宋_GB2312"/>
          <w:sz w:val="32"/>
          <w:szCs w:val="32"/>
          <w:u w:val="none"/>
          <w:lang w:val="en-US" w:eastAsia="zh-CN"/>
        </w:rPr>
      </w:pPr>
    </w:p>
    <w:p w14:paraId="22F72283">
      <w:pPr>
        <w:jc w:val="both"/>
        <w:rPr>
          <w:rFonts w:hint="eastAsia" w:ascii="仿宋_GB2312" w:hAnsi="仿宋_GB2312" w:eastAsia="仿宋_GB2312" w:cs="仿宋_GB2312"/>
          <w:sz w:val="32"/>
          <w:szCs w:val="32"/>
          <w:u w:val="none"/>
          <w:lang w:val="en-US" w:eastAsia="zh-CN"/>
        </w:rPr>
      </w:pPr>
    </w:p>
    <w:p w14:paraId="0004B7AB">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u w:val="none"/>
          <w:lang w:val="en-US" w:eastAsia="zh-CN"/>
        </w:rPr>
        <w:t>（本决定书一式二份，镇政府（开发区管委会）、送达人各留存一份）</w:t>
      </w:r>
    </w:p>
    <w:p w14:paraId="08DF1AC3">
      <w:pPr>
        <w:pStyle w:val="2"/>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8</w:t>
      </w:r>
    </w:p>
    <w:p w14:paraId="09C208F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濉溪县低收入人口保障金调整（停发）告知书</w:t>
      </w:r>
    </w:p>
    <w:p w14:paraId="524E549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sz w:val="32"/>
          <w:szCs w:val="32"/>
          <w:u w:val="none"/>
          <w:lang w:val="en-US" w:eastAsia="zh-CN"/>
        </w:rPr>
      </w:pPr>
    </w:p>
    <w:p w14:paraId="4CCEFC72">
      <w:pPr>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_____镇（园区）____村（居）民委员会____同志：</w:t>
      </w:r>
    </w:p>
    <w:p w14:paraId="7BE408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因______________，您家庭□共同生活家庭成员 □人均月收入 □财产状况发生变化，根据________________（文件名称）的规定，经过重新认定，决定对您家庭保障金额作如下调整：</w:t>
      </w:r>
    </w:p>
    <w:p w14:paraId="11AECDC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□增（减）：家庭保障金额由原_____元/月调整为_____元/月。</w:t>
      </w:r>
    </w:p>
    <w:p w14:paraId="35D5311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调整原因：</w:t>
      </w:r>
    </w:p>
    <w:p w14:paraId="5229990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5D98918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□停发：从____年__月起，对您家庭领取的保障金予以停发。</w:t>
      </w:r>
    </w:p>
    <w:p w14:paraId="4455C568">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停发原因：</w:t>
      </w:r>
    </w:p>
    <w:p w14:paraId="099055DA">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u w:val="none"/>
          <w:lang w:val="en-US" w:eastAsia="zh-CN"/>
        </w:rPr>
      </w:pPr>
    </w:p>
    <w:p w14:paraId="3FC7560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若不服上述决定，可自收本告知书之日起60日内申请行政复议。</w:t>
      </w:r>
    </w:p>
    <w:p w14:paraId="1C4F50A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1A59E06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送达人：__________</w:t>
      </w:r>
    </w:p>
    <w:p w14:paraId="7D0958D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p>
    <w:p w14:paraId="7B2E2005">
      <w:pPr>
        <w:keepNext w:val="0"/>
        <w:keepLines w:val="0"/>
        <w:pageBreakBefore w:val="0"/>
        <w:widowControl w:val="0"/>
        <w:kinsoku/>
        <w:wordWrap/>
        <w:overflowPunct/>
        <w:topLinePunct w:val="0"/>
        <w:autoSpaceDE/>
        <w:autoSpaceDN/>
        <w:bidi w:val="0"/>
        <w:adjustRightInd/>
        <w:snapToGrid/>
        <w:ind w:firstLine="6080" w:firstLineChars="19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镇（园区）（盖章）</w:t>
      </w:r>
    </w:p>
    <w:p w14:paraId="62FCFBF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05682E6E">
      <w:pPr>
        <w:jc w:val="both"/>
        <w:rPr>
          <w:rFonts w:hint="eastAsia" w:ascii="仿宋_GB2312" w:hAnsi="仿宋_GB2312" w:eastAsia="仿宋_GB2312" w:cs="仿宋_GB2312"/>
          <w:sz w:val="32"/>
          <w:szCs w:val="32"/>
          <w:u w:val="none"/>
          <w:lang w:val="en-US" w:eastAsia="zh-CN"/>
        </w:rPr>
      </w:pPr>
    </w:p>
    <w:p w14:paraId="0AD51D4C">
      <w:pPr>
        <w:jc w:val="both"/>
        <w:rPr>
          <w:rFonts w:hint="default" w:ascii="方正仿宋_GB2312" w:hAnsi="方正仿宋_GB2312" w:eastAsia="方正仿宋_GB2312" w:cs="方正仿宋_GB2312"/>
          <w:sz w:val="24"/>
          <w:szCs w:val="32"/>
          <w:vertAlign w:val="baseline"/>
          <w:lang w:val="en-US" w:eastAsia="zh-CN"/>
        </w:rPr>
      </w:pPr>
      <w:r>
        <w:rPr>
          <w:rFonts w:hint="eastAsia" w:ascii="仿宋_GB2312" w:hAnsi="仿宋_GB2312" w:eastAsia="仿宋_GB2312" w:cs="仿宋_GB2312"/>
          <w:sz w:val="32"/>
          <w:szCs w:val="32"/>
          <w:u w:val="none"/>
          <w:lang w:val="en-US" w:eastAsia="zh-CN"/>
        </w:rPr>
        <w:t>（本决定书一式二份，镇政府（开发区管委会）、送达人各留存一份）</w:t>
      </w:r>
      <w:r>
        <w:rPr>
          <w:rFonts w:hint="eastAsia" w:ascii="方正仿宋_GB2312" w:hAnsi="方正仿宋_GB2312" w:eastAsia="方正仿宋_GB2312" w:cs="方正仿宋_GB2312"/>
          <w:sz w:val="24"/>
          <w:szCs w:val="32"/>
          <w:vertAlign w:val="baseline"/>
          <w:lang w:val="en-US" w:eastAsia="zh-CN"/>
        </w:rPr>
        <w:br w:type="page"/>
      </w:r>
    </w:p>
    <w:p w14:paraId="0F5C59C3">
      <w:pPr>
        <w:pStyle w:val="2"/>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9</w:t>
      </w:r>
    </w:p>
    <w:p w14:paraId="62E20EC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濉溪县低收入人口动态管理记录表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88"/>
        <w:gridCol w:w="1367"/>
        <w:gridCol w:w="1577"/>
        <w:gridCol w:w="1954"/>
        <w:gridCol w:w="1633"/>
      </w:tblGrid>
      <w:tr w14:paraId="6071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78" w:type="dxa"/>
          </w:tcPr>
          <w:p w14:paraId="391E172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  名</w:t>
            </w:r>
          </w:p>
        </w:tc>
        <w:tc>
          <w:tcPr>
            <w:tcW w:w="1788" w:type="dxa"/>
          </w:tcPr>
          <w:p w14:paraId="757FFBB0">
            <w:pPr>
              <w:jc w:val="center"/>
              <w:rPr>
                <w:rFonts w:hint="eastAsia" w:ascii="仿宋_GB2312" w:hAnsi="仿宋_GB2312" w:eastAsia="仿宋_GB2312" w:cs="仿宋_GB2312"/>
                <w:sz w:val="28"/>
                <w:szCs w:val="28"/>
                <w:vertAlign w:val="baseline"/>
                <w:lang w:val="en-US" w:eastAsia="zh-CN"/>
              </w:rPr>
            </w:pPr>
          </w:p>
        </w:tc>
        <w:tc>
          <w:tcPr>
            <w:tcW w:w="1367" w:type="dxa"/>
          </w:tcPr>
          <w:p w14:paraId="02DEE20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性  别</w:t>
            </w:r>
          </w:p>
        </w:tc>
        <w:tc>
          <w:tcPr>
            <w:tcW w:w="1577" w:type="dxa"/>
          </w:tcPr>
          <w:p w14:paraId="0340CF1D">
            <w:pPr>
              <w:jc w:val="center"/>
              <w:rPr>
                <w:rFonts w:hint="eastAsia" w:ascii="仿宋_GB2312" w:hAnsi="仿宋_GB2312" w:eastAsia="仿宋_GB2312" w:cs="仿宋_GB2312"/>
                <w:sz w:val="28"/>
                <w:szCs w:val="28"/>
                <w:vertAlign w:val="baseline"/>
                <w:lang w:val="en-US" w:eastAsia="zh-CN"/>
              </w:rPr>
            </w:pPr>
          </w:p>
        </w:tc>
        <w:tc>
          <w:tcPr>
            <w:tcW w:w="1954" w:type="dxa"/>
          </w:tcPr>
          <w:p w14:paraId="26D09D78">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纳入保障时间</w:t>
            </w:r>
          </w:p>
        </w:tc>
        <w:tc>
          <w:tcPr>
            <w:tcW w:w="1633" w:type="dxa"/>
          </w:tcPr>
          <w:p w14:paraId="7AB5CDC7">
            <w:pPr>
              <w:jc w:val="center"/>
              <w:rPr>
                <w:rFonts w:hint="eastAsia" w:ascii="仿宋_GB2312" w:hAnsi="仿宋_GB2312" w:eastAsia="仿宋_GB2312" w:cs="仿宋_GB2312"/>
                <w:sz w:val="28"/>
                <w:szCs w:val="28"/>
                <w:vertAlign w:val="baseline"/>
                <w:lang w:val="en-US" w:eastAsia="zh-CN"/>
              </w:rPr>
            </w:pPr>
          </w:p>
        </w:tc>
      </w:tr>
      <w:tr w14:paraId="7FD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78" w:type="dxa"/>
          </w:tcPr>
          <w:p w14:paraId="30CC19F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家庭住址</w:t>
            </w:r>
          </w:p>
        </w:tc>
        <w:tc>
          <w:tcPr>
            <w:tcW w:w="8319" w:type="dxa"/>
            <w:gridSpan w:val="5"/>
          </w:tcPr>
          <w:p w14:paraId="7746786C">
            <w:pPr>
              <w:jc w:val="center"/>
              <w:rPr>
                <w:rFonts w:hint="eastAsia" w:ascii="仿宋_GB2312" w:hAnsi="仿宋_GB2312" w:eastAsia="仿宋_GB2312" w:cs="仿宋_GB2312"/>
                <w:sz w:val="28"/>
                <w:szCs w:val="28"/>
                <w:vertAlign w:val="baseline"/>
                <w:lang w:val="en-US" w:eastAsia="zh-CN"/>
              </w:rPr>
            </w:pPr>
          </w:p>
        </w:tc>
      </w:tr>
      <w:tr w14:paraId="0DE5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78" w:type="dxa"/>
          </w:tcPr>
          <w:p w14:paraId="13A6727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入户时间</w:t>
            </w:r>
          </w:p>
        </w:tc>
        <w:tc>
          <w:tcPr>
            <w:tcW w:w="3155" w:type="dxa"/>
            <w:gridSpan w:val="2"/>
          </w:tcPr>
          <w:p w14:paraId="3B4E2471">
            <w:pPr>
              <w:jc w:val="center"/>
              <w:rPr>
                <w:rFonts w:hint="eastAsia" w:ascii="仿宋_GB2312" w:hAnsi="仿宋_GB2312" w:eastAsia="仿宋_GB2312" w:cs="仿宋_GB2312"/>
                <w:sz w:val="28"/>
                <w:szCs w:val="28"/>
                <w:vertAlign w:val="baseline"/>
                <w:lang w:val="en-US" w:eastAsia="zh-CN"/>
              </w:rPr>
            </w:pPr>
          </w:p>
        </w:tc>
        <w:tc>
          <w:tcPr>
            <w:tcW w:w="1577" w:type="dxa"/>
          </w:tcPr>
          <w:p w14:paraId="6B7750F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调查人</w:t>
            </w:r>
          </w:p>
        </w:tc>
        <w:tc>
          <w:tcPr>
            <w:tcW w:w="3587" w:type="dxa"/>
            <w:gridSpan w:val="2"/>
          </w:tcPr>
          <w:p w14:paraId="3D943239">
            <w:pPr>
              <w:jc w:val="center"/>
              <w:rPr>
                <w:rFonts w:hint="eastAsia" w:ascii="仿宋_GB2312" w:hAnsi="仿宋_GB2312" w:eastAsia="仿宋_GB2312" w:cs="仿宋_GB2312"/>
                <w:sz w:val="28"/>
                <w:szCs w:val="28"/>
                <w:vertAlign w:val="baseline"/>
                <w:lang w:val="en-US" w:eastAsia="zh-CN"/>
              </w:rPr>
            </w:pPr>
          </w:p>
        </w:tc>
      </w:tr>
      <w:tr w14:paraId="6A2F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9797" w:type="dxa"/>
            <w:gridSpan w:val="6"/>
          </w:tcPr>
          <w:p w14:paraId="120BF359">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调查情况：</w:t>
            </w:r>
          </w:p>
          <w:p w14:paraId="74511889">
            <w:pPr>
              <w:jc w:val="center"/>
              <w:rPr>
                <w:rFonts w:hint="eastAsia" w:ascii="仿宋_GB2312" w:hAnsi="仿宋_GB2312" w:eastAsia="仿宋_GB2312" w:cs="仿宋_GB2312"/>
                <w:sz w:val="28"/>
                <w:szCs w:val="28"/>
                <w:vertAlign w:val="baseline"/>
                <w:lang w:val="en-US" w:eastAsia="zh-CN"/>
              </w:rPr>
            </w:pPr>
          </w:p>
          <w:p w14:paraId="36D694FD">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调查结论：</w:t>
            </w:r>
          </w:p>
          <w:p w14:paraId="0ABD13E6">
            <w:pPr>
              <w:wordWrap/>
              <w:jc w:val="righ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调查单位（盖章）   </w:t>
            </w:r>
          </w:p>
        </w:tc>
      </w:tr>
      <w:tr w14:paraId="5B47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78" w:type="dxa"/>
          </w:tcPr>
          <w:p w14:paraId="16AB408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入户时间</w:t>
            </w:r>
          </w:p>
        </w:tc>
        <w:tc>
          <w:tcPr>
            <w:tcW w:w="3155" w:type="dxa"/>
            <w:gridSpan w:val="2"/>
          </w:tcPr>
          <w:p w14:paraId="46B13120">
            <w:pPr>
              <w:jc w:val="center"/>
              <w:rPr>
                <w:rFonts w:hint="eastAsia" w:ascii="仿宋_GB2312" w:hAnsi="仿宋_GB2312" w:eastAsia="仿宋_GB2312" w:cs="仿宋_GB2312"/>
                <w:sz w:val="28"/>
                <w:szCs w:val="28"/>
                <w:vertAlign w:val="baseline"/>
                <w:lang w:val="en-US" w:eastAsia="zh-CN"/>
              </w:rPr>
            </w:pPr>
          </w:p>
        </w:tc>
        <w:tc>
          <w:tcPr>
            <w:tcW w:w="1577" w:type="dxa"/>
          </w:tcPr>
          <w:p w14:paraId="2167D0F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调查人</w:t>
            </w:r>
          </w:p>
        </w:tc>
        <w:tc>
          <w:tcPr>
            <w:tcW w:w="3587" w:type="dxa"/>
            <w:gridSpan w:val="2"/>
          </w:tcPr>
          <w:p w14:paraId="4B914901">
            <w:pPr>
              <w:jc w:val="center"/>
              <w:rPr>
                <w:rFonts w:hint="eastAsia" w:ascii="仿宋_GB2312" w:hAnsi="仿宋_GB2312" w:eastAsia="仿宋_GB2312" w:cs="仿宋_GB2312"/>
                <w:sz w:val="28"/>
                <w:szCs w:val="28"/>
                <w:vertAlign w:val="baseline"/>
                <w:lang w:val="en-US" w:eastAsia="zh-CN"/>
              </w:rPr>
            </w:pPr>
          </w:p>
        </w:tc>
      </w:tr>
      <w:tr w14:paraId="66DF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9797" w:type="dxa"/>
            <w:gridSpan w:val="6"/>
            <w:vAlign w:val="top"/>
          </w:tcPr>
          <w:p w14:paraId="44AB7071">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调查情况：</w:t>
            </w:r>
          </w:p>
          <w:p w14:paraId="44A24D11">
            <w:pPr>
              <w:jc w:val="center"/>
              <w:rPr>
                <w:rFonts w:hint="eastAsia" w:ascii="仿宋_GB2312" w:hAnsi="仿宋_GB2312" w:eastAsia="仿宋_GB2312" w:cs="仿宋_GB2312"/>
                <w:sz w:val="28"/>
                <w:szCs w:val="28"/>
                <w:vertAlign w:val="baseline"/>
                <w:lang w:val="en-US" w:eastAsia="zh-CN"/>
              </w:rPr>
            </w:pPr>
          </w:p>
          <w:p w14:paraId="2928943A">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调查结论：</w:t>
            </w:r>
          </w:p>
          <w:p w14:paraId="4BD46566">
            <w:pPr>
              <w:wordWrap/>
              <w:jc w:val="righ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 xml:space="preserve">调查单位（盖章）   </w:t>
            </w:r>
          </w:p>
        </w:tc>
      </w:tr>
      <w:tr w14:paraId="41AA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78" w:type="dxa"/>
          </w:tcPr>
          <w:p w14:paraId="209CBA9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入户时间</w:t>
            </w:r>
          </w:p>
        </w:tc>
        <w:tc>
          <w:tcPr>
            <w:tcW w:w="3155" w:type="dxa"/>
            <w:gridSpan w:val="2"/>
          </w:tcPr>
          <w:p w14:paraId="0C2A04C7">
            <w:pPr>
              <w:jc w:val="center"/>
              <w:rPr>
                <w:rFonts w:hint="eastAsia" w:ascii="仿宋_GB2312" w:hAnsi="仿宋_GB2312" w:eastAsia="仿宋_GB2312" w:cs="仿宋_GB2312"/>
                <w:sz w:val="28"/>
                <w:szCs w:val="28"/>
                <w:vertAlign w:val="baseline"/>
                <w:lang w:val="en-US" w:eastAsia="zh-CN"/>
              </w:rPr>
            </w:pPr>
          </w:p>
        </w:tc>
        <w:tc>
          <w:tcPr>
            <w:tcW w:w="1577" w:type="dxa"/>
          </w:tcPr>
          <w:p w14:paraId="3C909FA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调查人</w:t>
            </w:r>
          </w:p>
        </w:tc>
        <w:tc>
          <w:tcPr>
            <w:tcW w:w="3587" w:type="dxa"/>
            <w:gridSpan w:val="2"/>
          </w:tcPr>
          <w:p w14:paraId="60FA846A">
            <w:pPr>
              <w:jc w:val="center"/>
              <w:rPr>
                <w:rFonts w:hint="eastAsia" w:ascii="仿宋_GB2312" w:hAnsi="仿宋_GB2312" w:eastAsia="仿宋_GB2312" w:cs="仿宋_GB2312"/>
                <w:sz w:val="28"/>
                <w:szCs w:val="28"/>
                <w:vertAlign w:val="baseline"/>
                <w:lang w:val="en-US" w:eastAsia="zh-CN"/>
              </w:rPr>
            </w:pPr>
          </w:p>
        </w:tc>
      </w:tr>
      <w:tr w14:paraId="3EB8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9797" w:type="dxa"/>
            <w:gridSpan w:val="6"/>
          </w:tcPr>
          <w:p w14:paraId="2E667F3A">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调查情况：</w:t>
            </w:r>
          </w:p>
          <w:p w14:paraId="0B3CADD1">
            <w:pPr>
              <w:jc w:val="center"/>
              <w:rPr>
                <w:rFonts w:hint="eastAsia" w:ascii="仿宋_GB2312" w:hAnsi="仿宋_GB2312" w:eastAsia="仿宋_GB2312" w:cs="仿宋_GB2312"/>
                <w:sz w:val="28"/>
                <w:szCs w:val="28"/>
                <w:vertAlign w:val="baseline"/>
                <w:lang w:val="en-US" w:eastAsia="zh-CN"/>
              </w:rPr>
            </w:pPr>
          </w:p>
          <w:p w14:paraId="576F01C7">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调查结论：</w:t>
            </w:r>
          </w:p>
          <w:p w14:paraId="285ECAC0">
            <w:pPr>
              <w:jc w:val="righ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调查单位（盖章）   </w:t>
            </w:r>
          </w:p>
        </w:tc>
      </w:tr>
    </w:tbl>
    <w:p w14:paraId="6D9DCCFC">
      <w:pPr>
        <w:pStyle w:val="2"/>
        <w:rPr>
          <w:rFonts w:hint="default" w:eastAsiaTheme="minorEastAsia"/>
          <w:sz w:val="32"/>
          <w:szCs w:val="32"/>
          <w:lang w:val="en-US" w:eastAsia="zh-CN"/>
        </w:rPr>
      </w:pPr>
      <w:r>
        <w:rPr>
          <w:rFonts w:hint="eastAsia"/>
          <w:sz w:val="32"/>
          <w:szCs w:val="32"/>
        </w:rPr>
        <w:t>附件</w:t>
      </w:r>
      <w:r>
        <w:rPr>
          <w:rFonts w:hint="eastAsia"/>
          <w:sz w:val="32"/>
          <w:szCs w:val="32"/>
          <w:lang w:val="en-US" w:eastAsia="zh-CN"/>
        </w:rPr>
        <w:t>10</w:t>
      </w:r>
    </w:p>
    <w:p w14:paraId="52B6C5A4">
      <w:pPr>
        <w:keepNext w:val="0"/>
        <w:keepLines w:val="0"/>
        <w:widowControl/>
        <w:suppressLineNumbers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低收入人口档案资料目录</w:t>
      </w:r>
    </w:p>
    <w:p w14:paraId="643E0D0B">
      <w:pPr>
        <w:keepNext w:val="0"/>
        <w:keepLines w:val="0"/>
        <w:widowControl/>
        <w:suppressLineNumbers w:val="0"/>
        <w:jc w:val="left"/>
        <w:rPr>
          <w:rFonts w:ascii="FZKai-Z03" w:hAnsi="FZKai-Z03" w:eastAsia="FZKai-Z03" w:cs="FZKai-Z03"/>
          <w:color w:val="000000"/>
          <w:kern w:val="0"/>
          <w:sz w:val="31"/>
          <w:szCs w:val="31"/>
          <w:lang w:val="en-US" w:eastAsia="zh-CN" w:bidi="ar"/>
        </w:rPr>
      </w:pPr>
    </w:p>
    <w:p w14:paraId="4EA2A674">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（一）镇（园区）资料。</w:t>
      </w:r>
    </w:p>
    <w:p w14:paraId="5FA288DF">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1.申请人户口本、身份证复印件；</w:t>
      </w:r>
    </w:p>
    <w:p w14:paraId="231526E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2.低收入人口申请及授权承诺书；</w:t>
      </w:r>
    </w:p>
    <w:p w14:paraId="2E286EF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3.低收入人口认定信息采集表</w:t>
      </w:r>
    </w:p>
    <w:p w14:paraId="4540F1B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4.低收入人口入户调查表；</w:t>
      </w:r>
    </w:p>
    <w:p w14:paraId="42A0555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5.家庭经济状况核对报告；</w:t>
      </w:r>
    </w:p>
    <w:p w14:paraId="39D912C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6.低收入人口审核确认表；</w:t>
      </w:r>
    </w:p>
    <w:p w14:paraId="54D6015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7.低收入人口审核确认告知书；</w:t>
      </w:r>
    </w:p>
    <w:p w14:paraId="7FD8156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8.低收入人口审核确认公示单；</w:t>
      </w:r>
    </w:p>
    <w:p w14:paraId="3D87523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9.低收入人口不予批准告知书；</w:t>
      </w:r>
    </w:p>
    <w:p w14:paraId="39176DD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10.</w:t>
      </w:r>
      <w:r>
        <w:rPr>
          <w:rFonts w:hint="eastAsia" w:ascii="仿宋" w:hAnsi="仿宋" w:eastAsia="仿宋" w:cs="仿宋"/>
          <w:color w:val="000000"/>
          <w:kern w:val="0"/>
          <w:sz w:val="32"/>
          <w:szCs w:val="32"/>
          <w:lang w:val="en-US" w:eastAsia="zh-CN" w:bidi="ar"/>
        </w:rPr>
        <w:t>低收入人口保障金调整（停发）告知书；</w:t>
      </w:r>
    </w:p>
    <w:p w14:paraId="5A56948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11.低收入人口动态管理记录表；</w:t>
      </w:r>
    </w:p>
    <w:p w14:paraId="4DB092CD">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12.低收入人口花名册。 </w:t>
      </w:r>
    </w:p>
    <w:p w14:paraId="1AEAA2E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（二）村(社区)资料。</w:t>
      </w:r>
    </w:p>
    <w:p w14:paraId="6482F99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1.低收入人口审核确认公示单；</w:t>
      </w:r>
    </w:p>
    <w:p w14:paraId="54C8535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lang w:val="en-US" w:eastAsia="zh-CN" w:bidi="ar"/>
        </w:rPr>
        <w:t>2.低收入人口花名册。</w:t>
      </w:r>
      <w:r>
        <w:rPr>
          <w:rFonts w:hint="eastAsia" w:ascii="仿宋" w:hAnsi="仿宋" w:eastAsia="仿宋" w:cs="仿宋"/>
          <w:color w:val="000000"/>
          <w:kern w:val="0"/>
          <w:sz w:val="32"/>
          <w:szCs w:val="32"/>
          <w:lang w:val="en-US" w:eastAsia="zh-CN" w:bidi="ar"/>
        </w:rPr>
        <w:t xml:space="preserve"> </w:t>
      </w:r>
    </w:p>
    <w:p w14:paraId="0F0270D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（三）县级民政部门只保存电子档案。</w:t>
      </w:r>
    </w:p>
    <w:p w14:paraId="75F4AF1E">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br w:type="page"/>
      </w:r>
    </w:p>
    <w:p w14:paraId="590DFC36">
      <w:pPr>
        <w:pStyle w:val="2"/>
        <w:rPr>
          <w:rFonts w:hint="default"/>
          <w:sz w:val="32"/>
          <w:szCs w:val="32"/>
          <w:lang w:val="en-US"/>
        </w:rPr>
      </w:pPr>
      <w:r>
        <w:rPr>
          <w:rFonts w:hint="eastAsia"/>
          <w:sz w:val="32"/>
          <w:szCs w:val="32"/>
          <w:lang w:val="en-US" w:eastAsia="zh-CN"/>
        </w:rPr>
        <w:t>附件11</w:t>
      </w:r>
    </w:p>
    <w:p w14:paraId="5B18E297">
      <w:pPr>
        <w:keepNext w:val="0"/>
        <w:keepLines w:val="0"/>
        <w:widowControl/>
        <w:suppressLineNumbers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临时救助档案资料目录</w:t>
      </w:r>
    </w:p>
    <w:p w14:paraId="30BBDC0F">
      <w:pPr>
        <w:keepNext w:val="0"/>
        <w:keepLines w:val="0"/>
        <w:widowControl/>
        <w:suppressLineNumbers w:val="0"/>
        <w:jc w:val="center"/>
        <w:rPr>
          <w:rFonts w:hint="eastAsia" w:ascii="方正小标宋简体" w:hAnsi="方正小标宋简体" w:eastAsia="方正小标宋简体" w:cs="方正小标宋简体"/>
          <w:sz w:val="44"/>
          <w:szCs w:val="44"/>
          <w:lang w:val="en-US" w:eastAsia="zh-CN"/>
        </w:rPr>
      </w:pPr>
    </w:p>
    <w:p w14:paraId="5FB9CD84">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（一）镇(园区)资料。</w:t>
      </w:r>
    </w:p>
    <w:p w14:paraId="77B07B60">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1.申请人户口本、身份证复印件； </w:t>
      </w:r>
    </w:p>
    <w:p w14:paraId="5AE887B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2.临时救助申请及授权承诺书；</w:t>
      </w:r>
    </w:p>
    <w:p w14:paraId="1901605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3.家庭经济状况核对报告；</w:t>
      </w:r>
    </w:p>
    <w:p w14:paraId="27EE3D6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4.临时救助入户调查表；</w:t>
      </w:r>
    </w:p>
    <w:p w14:paraId="660A4AF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5.临时救助申请审核审批表；</w:t>
      </w:r>
    </w:p>
    <w:p w14:paraId="20E108D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6.临时救助审核公示单；</w:t>
      </w:r>
    </w:p>
    <w:p w14:paraId="3D41D64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7.不予批准临时救助告知书；</w:t>
      </w:r>
    </w:p>
    <w:p w14:paraId="33FE8F5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8.临时救助对象花名册。 </w:t>
      </w:r>
    </w:p>
    <w:p w14:paraId="62D25863">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（二）村(社区)资料。</w:t>
      </w:r>
    </w:p>
    <w:p w14:paraId="09181F0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1.临时救助审核公示单；</w:t>
      </w:r>
    </w:p>
    <w:p w14:paraId="325B23E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rPr>
      </w:pPr>
      <w:r>
        <w:rPr>
          <w:rFonts w:hint="eastAsia" w:ascii="仿宋_GB2312" w:hAnsi="仿宋_GB2312" w:eastAsia="仿宋_GB2312" w:cs="仿宋_GB2312"/>
          <w:color w:val="000000"/>
          <w:kern w:val="0"/>
          <w:sz w:val="32"/>
          <w:szCs w:val="32"/>
          <w:lang w:val="en-US" w:eastAsia="zh-CN" w:bidi="ar"/>
        </w:rPr>
        <w:t>2.临时救助对象花名册。</w:t>
      </w:r>
      <w:r>
        <w:rPr>
          <w:rFonts w:hint="eastAsia" w:ascii="仿宋" w:hAnsi="仿宋" w:eastAsia="仿宋" w:cs="仿宋"/>
          <w:color w:val="000000"/>
          <w:kern w:val="0"/>
          <w:sz w:val="31"/>
          <w:szCs w:val="31"/>
          <w:lang w:val="en-US" w:eastAsia="zh-CN" w:bidi="ar"/>
        </w:rPr>
        <w:t xml:space="preserve"> </w:t>
      </w:r>
    </w:p>
    <w:p w14:paraId="0D3C410C">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（三）县级民政部门只保存电子档案。</w:t>
      </w:r>
    </w:p>
    <w:p w14:paraId="7D3170E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p>
    <w:p w14:paraId="3D877726">
      <w:pPr>
        <w:jc w:val="center"/>
        <w:rPr>
          <w:rFonts w:hint="default" w:ascii="方正小标宋简体" w:hAnsi="方正小标宋简体" w:eastAsia="方正小标宋简体" w:cs="方正小标宋简体"/>
          <w:sz w:val="44"/>
          <w:szCs w:val="44"/>
          <w:lang w:val="en-US" w:eastAsia="zh-CN"/>
        </w:rPr>
      </w:pPr>
    </w:p>
    <w:p w14:paraId="718ED4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方正仿宋_GB2312" w:hAnsi="方正仿宋_GB2312" w:eastAsia="方正仿宋_GB2312" w:cs="方正仿宋_GB2312"/>
          <w:sz w:val="24"/>
          <w:szCs w:val="32"/>
          <w:vertAlign w:val="baseline"/>
          <w:lang w:val="en-US" w:eastAsia="zh-CN"/>
        </w:rPr>
      </w:pPr>
    </w:p>
    <w:sectPr>
      <w:pgSz w:w="11906" w:h="16838"/>
      <w:pgMar w:top="1440" w:right="1177" w:bottom="1440" w:left="106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A65763E-BD2C-4B4F-B2B8-F3B6BCF4A6C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7B22FEB-8882-4F7B-A49E-98BFA02625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F604FA8B-9E67-41E3-A86F-CE1E7CFB001C}"/>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AAC4BD7C-0C22-4C11-8A2A-CECEB313614C}"/>
  </w:font>
  <w:font w:name="方正小标宋简体">
    <w:panose1 w:val="02010600010101010101"/>
    <w:charset w:val="86"/>
    <w:family w:val="auto"/>
    <w:pitch w:val="default"/>
    <w:sig w:usb0="00000001" w:usb1="080E0000" w:usb2="00000000" w:usb3="00000000" w:csb0="00040000" w:csb1="00000000"/>
    <w:embedRegular r:id="rId5" w:fontKey="{DE89F74C-6630-4F60-9126-0F6852F9C1CB}"/>
  </w:font>
  <w:font w:name="楷体">
    <w:panose1 w:val="02010609060101010101"/>
    <w:charset w:val="86"/>
    <w:family w:val="auto"/>
    <w:pitch w:val="default"/>
    <w:sig w:usb0="800002BF" w:usb1="38CF7CFA" w:usb2="00000016" w:usb3="00000000" w:csb0="00040001" w:csb1="00000000"/>
    <w:embedRegular r:id="rId6" w:fontKey="{B1AE9AFC-050C-43E0-9AAE-DB30F841C205}"/>
  </w:font>
  <w:font w:name="方正仿宋_GB2312">
    <w:panose1 w:val="02000000000000000000"/>
    <w:charset w:val="86"/>
    <w:family w:val="auto"/>
    <w:pitch w:val="default"/>
    <w:sig w:usb0="A00002BF" w:usb1="184F6CFA" w:usb2="00000012" w:usb3="00000000" w:csb0="00040001" w:csb1="00000000"/>
    <w:embedRegular r:id="rId7" w:fontKey="{C7FD7CB3-E04F-4ECE-A313-9AC7D9F6D568}"/>
  </w:font>
  <w:font w:name="FZKai-Z03">
    <w:altName w:val="Segoe Print"/>
    <w:panose1 w:val="00000000000000000000"/>
    <w:charset w:val="00"/>
    <w:family w:val="auto"/>
    <w:pitch w:val="default"/>
    <w:sig w:usb0="00000000" w:usb1="00000000" w:usb2="00000000" w:usb3="00000000" w:csb0="00000000" w:csb1="00000000"/>
    <w:embedRegular r:id="rId8" w:fontKey="{EA02DFA6-0C3D-4AD7-B6BE-5E7843E1E504}"/>
  </w:font>
  <w:font w:name="Segoe Print">
    <w:panose1 w:val="02000600000000000000"/>
    <w:charset w:val="00"/>
    <w:family w:val="auto"/>
    <w:pitch w:val="default"/>
    <w:sig w:usb0="0000028F" w:usb1="00000000" w:usb2="00000000" w:usb3="00000000" w:csb0="2000009F" w:csb1="4701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6E48">
    <w:pPr>
      <w:pStyle w:val="3"/>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1 -</w:t>
    </w:r>
    <w:r>
      <w:rPr>
        <w:rFonts w:hint="eastAsia" w:ascii="仿宋_GB2312" w:eastAsia="仿宋_GB2312"/>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88F0">
    <w:pPr>
      <w:pStyle w:val="3"/>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2FD6">
    <w:pPr>
      <w:pStyle w:val="3"/>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19 -</w:t>
    </w:r>
    <w:r>
      <w:rPr>
        <w:rFonts w:hint="eastAsia" w:ascii="仿宋_GB2312" w:eastAsia="仿宋_GB2312"/>
        <w:sz w:val="32"/>
        <w:szCs w:val="3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D7F11"/>
    <w:multiLevelType w:val="singleLevel"/>
    <w:tmpl w:val="5BAD7F11"/>
    <w:lvl w:ilvl="0" w:tentative="0">
      <w:start w:val="3"/>
      <w:numFmt w:val="decimal"/>
      <w:suff w:val="nothing"/>
      <w:lvlText w:val="%1."/>
      <w:lvlJc w:val="left"/>
    </w:lvl>
  </w:abstractNum>
  <w:abstractNum w:abstractNumId="1">
    <w:nsid w:val="620C35BA"/>
    <w:multiLevelType w:val="singleLevel"/>
    <w:tmpl w:val="620C35B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forms"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MDY5MGQyMWZmYWViYmYyMzhlNTFjYTRkZmJlMmQifQ=="/>
  </w:docVars>
  <w:rsids>
    <w:rsidRoot w:val="00172A27"/>
    <w:rsid w:val="011E3D92"/>
    <w:rsid w:val="01BC35E2"/>
    <w:rsid w:val="01ED0E32"/>
    <w:rsid w:val="023F543E"/>
    <w:rsid w:val="027A380D"/>
    <w:rsid w:val="04082AD7"/>
    <w:rsid w:val="0513600E"/>
    <w:rsid w:val="06B75848"/>
    <w:rsid w:val="06F62FC5"/>
    <w:rsid w:val="07F017EE"/>
    <w:rsid w:val="0A786C09"/>
    <w:rsid w:val="0B6947A3"/>
    <w:rsid w:val="0DDA3736"/>
    <w:rsid w:val="0DE3083D"/>
    <w:rsid w:val="0E0D3C55"/>
    <w:rsid w:val="11E82659"/>
    <w:rsid w:val="122B630F"/>
    <w:rsid w:val="12504347"/>
    <w:rsid w:val="1331481A"/>
    <w:rsid w:val="14955991"/>
    <w:rsid w:val="16757AFF"/>
    <w:rsid w:val="197C1B46"/>
    <w:rsid w:val="1A4C32C6"/>
    <w:rsid w:val="1BB33CD0"/>
    <w:rsid w:val="1DF20138"/>
    <w:rsid w:val="1E846C82"/>
    <w:rsid w:val="1EAB45B0"/>
    <w:rsid w:val="1F9279CD"/>
    <w:rsid w:val="1FA4338D"/>
    <w:rsid w:val="22FE5379"/>
    <w:rsid w:val="24A2425D"/>
    <w:rsid w:val="26E1123A"/>
    <w:rsid w:val="276854B7"/>
    <w:rsid w:val="27B5694E"/>
    <w:rsid w:val="287C121A"/>
    <w:rsid w:val="28C037FD"/>
    <w:rsid w:val="2A9E568D"/>
    <w:rsid w:val="2B33173B"/>
    <w:rsid w:val="2C0E6C8F"/>
    <w:rsid w:val="2EC269B7"/>
    <w:rsid w:val="30D8545C"/>
    <w:rsid w:val="315A40C3"/>
    <w:rsid w:val="32206511"/>
    <w:rsid w:val="326B3E8C"/>
    <w:rsid w:val="3339612E"/>
    <w:rsid w:val="345F22F4"/>
    <w:rsid w:val="35BD28AE"/>
    <w:rsid w:val="379C21F8"/>
    <w:rsid w:val="3AB72586"/>
    <w:rsid w:val="3B092F2A"/>
    <w:rsid w:val="3D0B0717"/>
    <w:rsid w:val="3D31661F"/>
    <w:rsid w:val="3DF01A2D"/>
    <w:rsid w:val="3F3D74FE"/>
    <w:rsid w:val="3F520ACF"/>
    <w:rsid w:val="3FC755AF"/>
    <w:rsid w:val="40D50489"/>
    <w:rsid w:val="41C31810"/>
    <w:rsid w:val="42883F4D"/>
    <w:rsid w:val="44F83BEA"/>
    <w:rsid w:val="4584784A"/>
    <w:rsid w:val="47382F6A"/>
    <w:rsid w:val="476B6601"/>
    <w:rsid w:val="48623B31"/>
    <w:rsid w:val="48DA7B6B"/>
    <w:rsid w:val="48DB3C1F"/>
    <w:rsid w:val="494E6DE6"/>
    <w:rsid w:val="4A14735B"/>
    <w:rsid w:val="4A1E1CDA"/>
    <w:rsid w:val="4B517E8D"/>
    <w:rsid w:val="4C0565E2"/>
    <w:rsid w:val="4CA02E7A"/>
    <w:rsid w:val="4E8F764A"/>
    <w:rsid w:val="4EED1107"/>
    <w:rsid w:val="50BA2484"/>
    <w:rsid w:val="51BB0BE8"/>
    <w:rsid w:val="532A5B93"/>
    <w:rsid w:val="5348227A"/>
    <w:rsid w:val="54314C7A"/>
    <w:rsid w:val="55BE7BFB"/>
    <w:rsid w:val="56C947EF"/>
    <w:rsid w:val="57D83E10"/>
    <w:rsid w:val="57F944E3"/>
    <w:rsid w:val="580A1AEF"/>
    <w:rsid w:val="580A6CE4"/>
    <w:rsid w:val="58FF36AA"/>
    <w:rsid w:val="59C12681"/>
    <w:rsid w:val="59F60B1C"/>
    <w:rsid w:val="5B195C56"/>
    <w:rsid w:val="5CB52971"/>
    <w:rsid w:val="5DCF1811"/>
    <w:rsid w:val="5E4E4E2C"/>
    <w:rsid w:val="5FF437B1"/>
    <w:rsid w:val="60040279"/>
    <w:rsid w:val="60906710"/>
    <w:rsid w:val="6098716E"/>
    <w:rsid w:val="609D5850"/>
    <w:rsid w:val="60DB0A05"/>
    <w:rsid w:val="61A22D98"/>
    <w:rsid w:val="63D222F8"/>
    <w:rsid w:val="65CB5C95"/>
    <w:rsid w:val="65D5373C"/>
    <w:rsid w:val="66432174"/>
    <w:rsid w:val="67282437"/>
    <w:rsid w:val="6809650F"/>
    <w:rsid w:val="689535AF"/>
    <w:rsid w:val="6AB13890"/>
    <w:rsid w:val="6BCA388B"/>
    <w:rsid w:val="70E72E34"/>
    <w:rsid w:val="71F47640"/>
    <w:rsid w:val="71FB17C3"/>
    <w:rsid w:val="7278201F"/>
    <w:rsid w:val="730833A3"/>
    <w:rsid w:val="737516C5"/>
    <w:rsid w:val="74EF1BF1"/>
    <w:rsid w:val="79007DEB"/>
    <w:rsid w:val="7AB23BF5"/>
    <w:rsid w:val="7B2910D7"/>
    <w:rsid w:val="7CB579CC"/>
    <w:rsid w:val="7D511DEB"/>
    <w:rsid w:val="7E3A63DB"/>
    <w:rsid w:val="7F3074E9"/>
    <w:rsid w:val="7FC2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after="157"/>
      <w:ind w:right="161"/>
      <w:outlineLvl w:val="0"/>
    </w:pPr>
    <w:rPr>
      <w:rFonts w:ascii="仿宋" w:hAnsi="仿宋" w:cs="仿宋"/>
      <w:b/>
      <w:sz w:val="36"/>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缩进 21"/>
    <w:basedOn w:val="1"/>
    <w:qFormat/>
    <w:uiPriority w:val="0"/>
    <w:pPr>
      <w:spacing w:line="590" w:lineRule="exact"/>
      <w:ind w:firstLine="880" w:firstLineChars="200"/>
    </w:pPr>
    <w:rPr>
      <w:rFonts w:eastAsia="方正仿宋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3377</Words>
  <Characters>3473</Characters>
  <Lines>0</Lines>
  <Paragraphs>0</Paragraphs>
  <TotalTime>1010</TotalTime>
  <ScaleCrop>false</ScaleCrop>
  <LinksUpToDate>false</LinksUpToDate>
  <CharactersWithSpaces>3506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2024-07-09T02:34:00Z</dcterms:created>
  <dc:creator>任程志</dc:creator>
  <cp:lastModifiedBy>（^_^）</cp:lastModifiedBy>
  <cp:lastPrinted>2025-09-10T06:53:33Z</cp:lastPrinted>
  <dcterms:modified xsi:type="dcterms:W3CDTF">2025-09-10T09:36:58Z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B7F3F2CBECC347FE8EF11936DD8E0DBC_13</vt:lpwstr>
  </property>
  <property fmtid="{D5CDD505-2E9C-101B-9397-08002B2CF9AE}" pid="4" name="KSOTemplateDocerSaveRecord">
    <vt:lpwstr>eyJoZGlkIjoiOWFmN2U0ZDc3N2Q5MzgzOWNkNWYxMzdlOTM3YzA0ZjMiLCJ1c2VySWQiOiIyMjg3Nzg4NjkifQ==</vt:lpwstr>
  </property>
</Properties>
</file>