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05" w:firstLineChars="250"/>
        <w:rPr>
          <w:rFonts w:hint="eastAsia" w:eastAsia="方正小标宋简体"/>
          <w:b/>
          <w:bCs/>
          <w:sz w:val="52"/>
        </w:rPr>
      </w:pPr>
      <w:r>
        <w:rPr>
          <w:rFonts w:hint="eastAsia" w:eastAsia="方正小标宋简体"/>
          <w:b/>
          <w:bCs/>
          <w:sz w:val="52"/>
        </w:rPr>
        <w:t>濉溪县科技计划项目申报书</w:t>
      </w:r>
    </w:p>
    <w:p>
      <w:pPr>
        <w:ind w:firstLine="360" w:firstLineChars="200"/>
        <w:rPr>
          <w:rFonts w:hint="eastAsia"/>
          <w:sz w:val="18"/>
        </w:rPr>
      </w:pPr>
    </w:p>
    <w:p>
      <w:pPr>
        <w:ind w:firstLine="420" w:firstLineChars="200"/>
        <w:rPr>
          <w:rFonts w:hint="eastAsia"/>
        </w:rPr>
      </w:pPr>
      <w:bookmarkStart w:id="0" w:name="_GoBack"/>
      <w:bookmarkEnd w:id="0"/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360" w:firstLineChars="200"/>
        <w:rPr>
          <w:rFonts w:hint="eastAsia"/>
          <w:sz w:val="18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tabs>
          <w:tab w:val="left" w:pos="7920"/>
        </w:tabs>
        <w:snapToGrid w:val="0"/>
        <w:spacing w:line="600" w:lineRule="auto"/>
        <w:ind w:left="756" w:leftChars="360" w:right="720" w:firstLine="17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项 目 名 称：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</w:t>
      </w:r>
    </w:p>
    <w:p>
      <w:pPr>
        <w:tabs>
          <w:tab w:val="left" w:pos="7920"/>
        </w:tabs>
        <w:snapToGrid w:val="0"/>
        <w:spacing w:line="600" w:lineRule="auto"/>
        <w:ind w:left="756" w:leftChars="360" w:right="720" w:firstLine="17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申 报 单 位（公章）：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</w:t>
      </w:r>
    </w:p>
    <w:p>
      <w:pPr>
        <w:tabs>
          <w:tab w:val="left" w:pos="7920"/>
        </w:tabs>
        <w:snapToGrid w:val="0"/>
        <w:spacing w:line="600" w:lineRule="auto"/>
        <w:ind w:left="756" w:leftChars="360" w:right="720" w:firstLine="1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 位 地 址：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</w:t>
      </w:r>
    </w:p>
    <w:p>
      <w:pPr>
        <w:tabs>
          <w:tab w:val="left" w:pos="7920"/>
        </w:tabs>
        <w:snapToGrid w:val="0"/>
        <w:spacing w:line="600" w:lineRule="auto"/>
        <w:ind w:left="756" w:leftChars="360" w:right="720" w:firstLine="1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项目联系人：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</w:t>
      </w:r>
    </w:p>
    <w:p>
      <w:pPr>
        <w:tabs>
          <w:tab w:val="left" w:pos="7920"/>
        </w:tabs>
        <w:snapToGrid w:val="0"/>
        <w:spacing w:line="600" w:lineRule="auto"/>
        <w:ind w:left="756" w:leftChars="360" w:right="720" w:firstLine="17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联系电话（手机）：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</w:t>
      </w:r>
    </w:p>
    <w:p>
      <w:pPr>
        <w:tabs>
          <w:tab w:val="left" w:pos="7920"/>
        </w:tabs>
        <w:snapToGrid w:val="0"/>
        <w:spacing w:line="600" w:lineRule="auto"/>
        <w:ind w:left="756" w:leftChars="360" w:right="720" w:firstLine="17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申 报 日 期：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</w:t>
      </w:r>
    </w:p>
    <w:p>
      <w:pPr>
        <w:tabs>
          <w:tab w:val="left" w:pos="7920"/>
        </w:tabs>
        <w:snapToGrid w:val="0"/>
        <w:spacing w:line="600" w:lineRule="auto"/>
        <w:ind w:left="718" w:leftChars="342" w:right="730" w:firstLine="17"/>
        <w:rPr>
          <w:rFonts w:hint="eastAsia" w:ascii="宋体" w:hAnsi="宋体"/>
          <w:sz w:val="28"/>
        </w:rPr>
      </w:pPr>
    </w:p>
    <w:p>
      <w:pPr>
        <w:ind w:firstLine="643" w:firstLineChars="200"/>
        <w:jc w:val="center"/>
        <w:rPr>
          <w:rFonts w:hint="eastAsia" w:eastAsia="黑体"/>
          <w:b/>
          <w:sz w:val="32"/>
        </w:rPr>
      </w:pPr>
    </w:p>
    <w:p>
      <w:pPr>
        <w:jc w:val="center"/>
        <w:rPr>
          <w:rFonts w:hint="eastAsia" w:eastAsia="黑体"/>
          <w:sz w:val="32"/>
        </w:rPr>
      </w:pPr>
    </w:p>
    <w:p>
      <w:pPr>
        <w:rPr>
          <w:rFonts w:hint="eastAsia" w:eastAsia="黑体"/>
          <w:sz w:val="32"/>
        </w:rPr>
      </w:pPr>
    </w:p>
    <w:p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濉溪县科学技术局 制</w:t>
      </w:r>
    </w:p>
    <w:p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二〇二</w:t>
      </w:r>
      <w:r>
        <w:rPr>
          <w:rFonts w:hint="eastAsia" w:eastAsia="黑体"/>
          <w:sz w:val="32"/>
          <w:lang w:val="en-US" w:eastAsia="zh-CN"/>
        </w:rPr>
        <w:t>三</w:t>
      </w:r>
      <w:r>
        <w:rPr>
          <w:rFonts w:hint="eastAsia" w:eastAsia="黑体"/>
          <w:sz w:val="32"/>
        </w:rPr>
        <w:t>年</w:t>
      </w:r>
      <w:r>
        <w:rPr>
          <w:rFonts w:hint="eastAsia" w:eastAsia="黑体"/>
          <w:sz w:val="32"/>
          <w:lang w:val="en-US" w:eastAsia="zh-CN"/>
        </w:rPr>
        <w:t>六</w:t>
      </w:r>
      <w:r>
        <w:rPr>
          <w:rFonts w:hint="eastAsia" w:eastAsia="黑体"/>
          <w:sz w:val="32"/>
        </w:rPr>
        <w:t>月</w:t>
      </w:r>
    </w:p>
    <w:p>
      <w:pPr>
        <w:jc w:val="center"/>
        <w:rPr>
          <w:rFonts w:hint="eastAsia" w:eastAsia="黑体"/>
          <w:sz w:val="32"/>
        </w:rPr>
      </w:pPr>
    </w:p>
    <w:p>
      <w:pPr>
        <w:spacing w:line="4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4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一、项目概述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4" w:hRule="atLeast"/>
        </w:trPr>
        <w:tc>
          <w:tcPr>
            <w:tcW w:w="8946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4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二、国内外研究现状和发展趋势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3" w:hRule="atLeast"/>
        </w:trPr>
        <w:tc>
          <w:tcPr>
            <w:tcW w:w="8945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4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4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4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三、立项的背景和意义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6" w:hRule="atLeast"/>
        </w:trPr>
        <w:tc>
          <w:tcPr>
            <w:tcW w:w="8946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240" w:lineRule="atLeast"/>
        <w:rPr>
          <w:rFonts w:hint="eastAsia" w:ascii="仿宋" w:hAnsi="仿宋" w:eastAsia="仿宋"/>
          <w:sz w:val="32"/>
          <w:szCs w:val="32"/>
        </w:rPr>
      </w:pPr>
    </w:p>
    <w:p>
      <w:pPr>
        <w:spacing w:line="24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四、研究内容（</w:t>
      </w:r>
      <w:r>
        <w:rPr>
          <w:rFonts w:ascii="楷体" w:hAnsi="楷体" w:eastAsia="楷体"/>
          <w:sz w:val="32"/>
          <w:szCs w:val="32"/>
        </w:rPr>
        <w:t>主要包括研究重点与开发内容、项目</w:t>
      </w:r>
      <w:r>
        <w:rPr>
          <w:rFonts w:hint="eastAsia" w:ascii="楷体" w:hAnsi="楷体" w:eastAsia="楷体"/>
          <w:sz w:val="32"/>
          <w:szCs w:val="32"/>
        </w:rPr>
        <w:t>技术难点和</w:t>
      </w:r>
      <w:r>
        <w:rPr>
          <w:rFonts w:ascii="楷体" w:hAnsi="楷体" w:eastAsia="楷体"/>
          <w:sz w:val="32"/>
          <w:szCs w:val="32"/>
        </w:rPr>
        <w:t>创新点、</w:t>
      </w:r>
      <w:r>
        <w:rPr>
          <w:rFonts w:hint="eastAsia" w:ascii="楷体" w:hAnsi="楷体" w:eastAsia="楷体"/>
          <w:sz w:val="32"/>
          <w:szCs w:val="32"/>
        </w:rPr>
        <w:t>研究</w:t>
      </w:r>
      <w:r>
        <w:rPr>
          <w:rFonts w:ascii="楷体" w:hAnsi="楷体" w:eastAsia="楷体"/>
          <w:sz w:val="32"/>
          <w:szCs w:val="32"/>
        </w:rPr>
        <w:t>方案</w:t>
      </w:r>
      <w:r>
        <w:rPr>
          <w:rFonts w:hint="eastAsia" w:ascii="楷体" w:hAnsi="楷体" w:eastAsia="楷体"/>
          <w:sz w:val="32"/>
          <w:szCs w:val="32"/>
        </w:rPr>
        <w:t>、技术</w:t>
      </w:r>
      <w:r>
        <w:rPr>
          <w:rFonts w:ascii="楷体" w:hAnsi="楷体" w:eastAsia="楷体"/>
          <w:sz w:val="32"/>
          <w:szCs w:val="32"/>
        </w:rPr>
        <w:t>路线</w:t>
      </w:r>
      <w:r>
        <w:rPr>
          <w:rFonts w:hint="eastAsia" w:ascii="仿宋" w:hAnsi="仿宋" w:eastAsia="仿宋"/>
          <w:sz w:val="32"/>
          <w:szCs w:val="32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5" w:hRule="atLeast"/>
        </w:trPr>
        <w:tc>
          <w:tcPr>
            <w:tcW w:w="9126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4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五、项目的风险分析（</w:t>
      </w:r>
      <w:r>
        <w:rPr>
          <w:rFonts w:ascii="楷体" w:hAnsi="楷体" w:eastAsia="楷体"/>
          <w:sz w:val="32"/>
          <w:szCs w:val="32"/>
        </w:rPr>
        <w:t>含</w:t>
      </w:r>
      <w:r>
        <w:rPr>
          <w:rFonts w:hint="eastAsia" w:ascii="楷体" w:hAnsi="楷体" w:eastAsia="楷体"/>
          <w:sz w:val="32"/>
          <w:szCs w:val="32"/>
        </w:rPr>
        <w:t>经济、社会效益，</w:t>
      </w:r>
      <w:r>
        <w:rPr>
          <w:rFonts w:ascii="楷体" w:hAnsi="楷体" w:eastAsia="楷体"/>
          <w:sz w:val="32"/>
          <w:szCs w:val="32"/>
        </w:rPr>
        <w:t>市场</w:t>
      </w:r>
      <w:r>
        <w:rPr>
          <w:rFonts w:hint="eastAsia" w:ascii="楷体" w:hAnsi="楷体" w:eastAsia="楷体"/>
          <w:sz w:val="32"/>
          <w:szCs w:val="32"/>
        </w:rPr>
        <w:t>推广应用前景</w:t>
      </w:r>
      <w:r>
        <w:rPr>
          <w:rFonts w:ascii="楷体" w:hAnsi="楷体" w:eastAsia="楷体"/>
          <w:sz w:val="32"/>
          <w:szCs w:val="32"/>
        </w:rPr>
        <w:t>、环境影响</w:t>
      </w:r>
      <w:r>
        <w:rPr>
          <w:rFonts w:hint="eastAsia" w:ascii="楷体" w:hAnsi="楷体" w:eastAsia="楷体"/>
          <w:sz w:val="32"/>
          <w:szCs w:val="32"/>
        </w:rPr>
        <w:t>等</w:t>
      </w:r>
      <w:r>
        <w:rPr>
          <w:rFonts w:ascii="楷体" w:hAnsi="楷体" w:eastAsia="楷体"/>
          <w:sz w:val="32"/>
          <w:szCs w:val="32"/>
        </w:rPr>
        <w:t>风险分析</w:t>
      </w:r>
      <w:r>
        <w:rPr>
          <w:rFonts w:hint="eastAsia" w:ascii="仿宋" w:hAnsi="仿宋" w:eastAsia="仿宋"/>
          <w:sz w:val="32"/>
          <w:szCs w:val="32"/>
        </w:rPr>
        <w:t>）</w:t>
      </w:r>
    </w:p>
    <w:tbl>
      <w:tblPr>
        <w:tblStyle w:val="3"/>
        <w:tblW w:w="9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7" w:hRule="atLeast"/>
        </w:trPr>
        <w:tc>
          <w:tcPr>
            <w:tcW w:w="912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六、预期目标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楷体" w:hAnsi="楷体" w:eastAsia="楷体"/>
          <w:sz w:val="32"/>
          <w:szCs w:val="32"/>
        </w:rPr>
        <w:t>主要包括</w:t>
      </w:r>
      <w:r>
        <w:rPr>
          <w:rFonts w:hint="eastAsia" w:ascii="楷体" w:hAnsi="楷体" w:eastAsia="楷体"/>
          <w:sz w:val="32"/>
          <w:szCs w:val="32"/>
        </w:rPr>
        <w:t>可考核</w:t>
      </w:r>
      <w:r>
        <w:rPr>
          <w:rFonts w:ascii="楷体" w:hAnsi="楷体" w:eastAsia="楷体"/>
          <w:sz w:val="32"/>
          <w:szCs w:val="32"/>
        </w:rPr>
        <w:t>技术和经济指标、知识产权指标</w:t>
      </w:r>
      <w:r>
        <w:rPr>
          <w:rFonts w:hint="eastAsia" w:ascii="仿宋" w:hAnsi="仿宋" w:eastAsia="仿宋"/>
          <w:sz w:val="32"/>
          <w:szCs w:val="32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1" w:hRule="atLeast"/>
        </w:trPr>
        <w:tc>
          <w:tcPr>
            <w:tcW w:w="912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24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七、年度计划安排（</w:t>
      </w:r>
      <w:r>
        <w:rPr>
          <w:rFonts w:hint="eastAsia" w:ascii="楷体" w:hAnsi="楷体" w:eastAsia="楷体"/>
          <w:sz w:val="32"/>
          <w:szCs w:val="32"/>
        </w:rPr>
        <w:t>说明项目进度、实施方案、阶段性成果</w:t>
      </w:r>
      <w:r>
        <w:rPr>
          <w:rFonts w:hint="eastAsia" w:ascii="仿宋" w:hAnsi="仿宋" w:eastAsia="仿宋"/>
          <w:sz w:val="32"/>
          <w:szCs w:val="32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3032"/>
        <w:gridCol w:w="4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9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序号</w:t>
            </w:r>
          </w:p>
        </w:tc>
        <w:tc>
          <w:tcPr>
            <w:tcW w:w="325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时间</w:t>
            </w:r>
          </w:p>
        </w:tc>
        <w:tc>
          <w:tcPr>
            <w:tcW w:w="487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年度实施内容和考核指标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9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3250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878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9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250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878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99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3250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878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99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3250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878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240" w:lineRule="atLeast"/>
        <w:rPr>
          <w:rFonts w:hint="eastAsia" w:ascii="仿宋" w:hAnsi="仿宋" w:eastAsia="仿宋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八、承担单位现有基本条件、研究基础和项目组成成员</w:t>
      </w:r>
    </w:p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tbl>
      <w:tblPr>
        <w:tblStyle w:val="2"/>
        <w:tblpPr w:leftFromText="180" w:rightFromText="180" w:vertAnchor="text" w:horzAnchor="margin" w:tblpY="-18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9"/>
        <w:gridCol w:w="520"/>
        <w:gridCol w:w="540"/>
        <w:gridCol w:w="334"/>
        <w:gridCol w:w="386"/>
        <w:gridCol w:w="904"/>
        <w:gridCol w:w="1080"/>
        <w:gridCol w:w="465"/>
        <w:gridCol w:w="1154"/>
        <w:gridCol w:w="270"/>
        <w:gridCol w:w="99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2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姓名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20" w:firstLineChars="100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性别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出生年月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职务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职称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联系电话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工作简介</w:t>
            </w:r>
          </w:p>
        </w:tc>
        <w:tc>
          <w:tcPr>
            <w:tcW w:w="77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-10"/>
                <w:sz w:val="24"/>
              </w:rPr>
            </w:pPr>
          </w:p>
          <w:p>
            <w:pPr>
              <w:rPr>
                <w:rFonts w:hint="eastAsia" w:ascii="宋体" w:hAnsi="宋体"/>
                <w:spacing w:val="-10"/>
                <w:sz w:val="24"/>
              </w:rPr>
            </w:pPr>
          </w:p>
          <w:p>
            <w:pPr>
              <w:rPr>
                <w:rFonts w:hint="eastAsia" w:ascii="宋体" w:hAnsi="宋体"/>
                <w:spacing w:val="-10"/>
                <w:sz w:val="24"/>
              </w:rPr>
            </w:pPr>
          </w:p>
          <w:p>
            <w:pPr>
              <w:rPr>
                <w:rFonts w:hint="eastAsia" w:ascii="宋体" w:hAnsi="宋体"/>
                <w:spacing w:val="-10"/>
                <w:sz w:val="24"/>
              </w:rPr>
            </w:pPr>
          </w:p>
          <w:p>
            <w:pPr>
              <w:rPr>
                <w:rFonts w:hint="eastAsia" w:ascii="宋体" w:hAnsi="宋体"/>
                <w:spacing w:val="-10"/>
                <w:sz w:val="24"/>
              </w:rPr>
            </w:pPr>
          </w:p>
          <w:p>
            <w:pPr>
              <w:rPr>
                <w:rFonts w:hint="eastAsia" w:ascii="宋体" w:hAnsi="宋体"/>
                <w:spacing w:val="-10"/>
                <w:sz w:val="24"/>
              </w:rPr>
            </w:pPr>
          </w:p>
          <w:p>
            <w:pPr>
              <w:rPr>
                <w:rFonts w:hint="eastAsia" w:ascii="宋体" w:hAnsi="宋体"/>
                <w:spacing w:val="-10"/>
                <w:sz w:val="24"/>
              </w:rPr>
            </w:pPr>
          </w:p>
          <w:p>
            <w:pPr>
              <w:rPr>
                <w:rFonts w:hint="eastAsia" w:ascii="宋体" w:hAnsi="宋体"/>
                <w:spacing w:val="-10"/>
                <w:sz w:val="24"/>
              </w:rPr>
            </w:pPr>
          </w:p>
          <w:p>
            <w:pPr>
              <w:rPr>
                <w:rFonts w:hint="eastAsia" w:ascii="宋体" w:hAnsi="宋体"/>
                <w:spacing w:val="-10"/>
                <w:sz w:val="24"/>
              </w:rPr>
            </w:pPr>
          </w:p>
          <w:p>
            <w:pPr>
              <w:rPr>
                <w:rFonts w:hint="eastAsia" w:ascii="宋体" w:hAnsi="宋体"/>
                <w:spacing w:val="-10"/>
                <w:sz w:val="24"/>
              </w:rPr>
            </w:pPr>
          </w:p>
          <w:p>
            <w:pPr>
              <w:rPr>
                <w:rFonts w:hint="eastAsia" w:ascii="宋体" w:hAnsi="宋体"/>
                <w:spacing w:val="-10"/>
                <w:sz w:val="24"/>
              </w:rPr>
            </w:pPr>
          </w:p>
          <w:p>
            <w:pPr>
              <w:rPr>
                <w:rFonts w:hint="eastAsia" w:ascii="宋体" w:hAnsi="宋体"/>
                <w:spacing w:val="-10"/>
                <w:sz w:val="24"/>
              </w:rPr>
            </w:pPr>
          </w:p>
          <w:p>
            <w:pPr>
              <w:rPr>
                <w:rFonts w:hint="eastAsia" w:ascii="宋体" w:hAnsi="宋体"/>
                <w:spacing w:val="-10"/>
                <w:sz w:val="24"/>
              </w:rPr>
            </w:pPr>
          </w:p>
          <w:p>
            <w:pPr>
              <w:rPr>
                <w:rFonts w:hint="eastAsia" w:ascii="宋体" w:hAnsi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2" w:hRule="exact"/>
        </w:trPr>
        <w:tc>
          <w:tcPr>
            <w:tcW w:w="92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项目组主要参与人员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12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姓名</w:t>
            </w:r>
          </w:p>
        </w:tc>
        <w:tc>
          <w:tcPr>
            <w:tcW w:w="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11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11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年龄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11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学历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11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职称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11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专业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工作单位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在本项目</w:t>
            </w:r>
          </w:p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中的分工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left="-11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left="-11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400" w:lineRule="exact"/>
        <w:rPr>
          <w:rFonts w:hint="eastAsia" w:ascii="宋体" w:hAnsi="宋体"/>
          <w:sz w:val="32"/>
          <w:szCs w:val="32"/>
        </w:rPr>
      </w:pPr>
    </w:p>
    <w:tbl>
      <w:tblPr>
        <w:tblStyle w:val="2"/>
        <w:tblpPr w:leftFromText="180" w:rightFromText="180" w:vertAnchor="page" w:horzAnchor="margin" w:tblpY="1909"/>
        <w:tblW w:w="918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61"/>
        <w:gridCol w:w="565"/>
        <w:gridCol w:w="12"/>
        <w:gridCol w:w="1072"/>
        <w:gridCol w:w="205"/>
        <w:gridCol w:w="1057"/>
        <w:gridCol w:w="363"/>
        <w:gridCol w:w="535"/>
        <w:gridCol w:w="184"/>
        <w:gridCol w:w="1128"/>
        <w:gridCol w:w="189"/>
        <w:gridCol w:w="121"/>
        <w:gridCol w:w="941"/>
        <w:gridCol w:w="244"/>
        <w:gridCol w:w="819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4" w:hRule="exact"/>
        </w:trPr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法人代表人姓名</w:t>
            </w:r>
          </w:p>
        </w:tc>
        <w:tc>
          <w:tcPr>
            <w:tcW w:w="4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法人代表手机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9" w:hRule="exact"/>
        </w:trPr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职工总数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其中直接从事研发人员数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研发人员占职工总数比例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9" w:hRule="exact"/>
        </w:trPr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5" w:hRule="exac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ascii="宋体" w:hAnsi="宋体"/>
                <w:spacing w:val="-1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10"/>
                <w:sz w:val="24"/>
              </w:rPr>
              <w:t>知识产权授权情况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发明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70" w:firstLineChars="350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件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实用新型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60" w:firstLineChars="300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件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软件著作权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70" w:firstLineChars="350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件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其他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5" w:hRule="exac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70" w:firstLineChars="350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60" w:firstLineChars="300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70" w:firstLineChars="350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exact"/>
        </w:trPr>
        <w:tc>
          <w:tcPr>
            <w:tcW w:w="918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上年度主要经济指标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exact"/>
        </w:trPr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年销售收入总额（万元）</w:t>
            </w:r>
          </w:p>
        </w:tc>
        <w:tc>
          <w:tcPr>
            <w:tcW w:w="3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净利润（万元）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8" w:hRule="exact"/>
        </w:trPr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净资产（万元）</w:t>
            </w:r>
          </w:p>
        </w:tc>
        <w:tc>
          <w:tcPr>
            <w:tcW w:w="3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缴税总额</w:t>
            </w:r>
          </w:p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（万元）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exact"/>
        </w:trPr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年研究开发经费（万元）</w:t>
            </w:r>
          </w:p>
        </w:tc>
        <w:tc>
          <w:tcPr>
            <w:tcW w:w="3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研发经费占年销售收入比例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</w:trPr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产学研合作单位</w:t>
            </w:r>
          </w:p>
        </w:tc>
        <w:tc>
          <w:tcPr>
            <w:tcW w:w="3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产学研合作经费（万元）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00" w:hRule="exact"/>
        </w:trPr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100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公司科研情况</w:t>
            </w:r>
          </w:p>
        </w:tc>
        <w:tc>
          <w:tcPr>
            <w:tcW w:w="75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1000" w:lineRule="exact"/>
              <w:rPr>
                <w:rFonts w:hint="eastAsia" w:ascii="宋体" w:hAnsi="宋体"/>
                <w:spacing w:val="-10"/>
                <w:sz w:val="24"/>
              </w:rPr>
            </w:pPr>
          </w:p>
        </w:tc>
      </w:tr>
    </w:tbl>
    <w:p>
      <w:pPr>
        <w:spacing w:line="24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九、经费概算</w:t>
      </w:r>
    </w:p>
    <w:tbl>
      <w:tblPr>
        <w:tblStyle w:val="3"/>
        <w:tblpPr w:leftFromText="180" w:rightFromText="180" w:horzAnchor="margin" w:tblpY="795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716"/>
        <w:gridCol w:w="2076"/>
        <w:gridCol w:w="1620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16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资金来源预算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(万元)</w:t>
            </w:r>
          </w:p>
        </w:tc>
        <w:tc>
          <w:tcPr>
            <w:tcW w:w="17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预算金额</w:t>
            </w:r>
          </w:p>
        </w:tc>
        <w:tc>
          <w:tcPr>
            <w:tcW w:w="515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1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年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1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县财政匹配： </w:t>
            </w:r>
          </w:p>
        </w:tc>
        <w:tc>
          <w:tcPr>
            <w:tcW w:w="1716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1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单位自筹： </w:t>
            </w:r>
          </w:p>
        </w:tc>
        <w:tc>
          <w:tcPr>
            <w:tcW w:w="1716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1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合计： </w:t>
            </w:r>
          </w:p>
        </w:tc>
        <w:tc>
          <w:tcPr>
            <w:tcW w:w="1716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1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资金支出预算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预算金额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其中：县财政拨款</w:t>
            </w:r>
          </w:p>
        </w:tc>
        <w:tc>
          <w:tcPr>
            <w:tcW w:w="30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1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设备费： </w:t>
            </w:r>
          </w:p>
        </w:tc>
        <w:tc>
          <w:tcPr>
            <w:tcW w:w="1716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07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1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材料费： </w:t>
            </w:r>
          </w:p>
        </w:tc>
        <w:tc>
          <w:tcPr>
            <w:tcW w:w="1716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07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1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测试化验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加工费： </w:t>
            </w:r>
          </w:p>
        </w:tc>
        <w:tc>
          <w:tcPr>
            <w:tcW w:w="1716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07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1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燃料动力费： </w:t>
            </w:r>
          </w:p>
        </w:tc>
        <w:tc>
          <w:tcPr>
            <w:tcW w:w="1716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07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1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差旅费： </w:t>
            </w:r>
          </w:p>
        </w:tc>
        <w:tc>
          <w:tcPr>
            <w:tcW w:w="1716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07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1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会议费： </w:t>
            </w:r>
          </w:p>
        </w:tc>
        <w:tc>
          <w:tcPr>
            <w:tcW w:w="1716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07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1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国际合作与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交流费： </w:t>
            </w:r>
          </w:p>
        </w:tc>
        <w:tc>
          <w:tcPr>
            <w:tcW w:w="1716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07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71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出版、文献、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信息传播、知识产权事务费： </w:t>
            </w:r>
          </w:p>
        </w:tc>
        <w:tc>
          <w:tcPr>
            <w:tcW w:w="1716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07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1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劳务费： </w:t>
            </w:r>
          </w:p>
        </w:tc>
        <w:tc>
          <w:tcPr>
            <w:tcW w:w="1716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07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1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专家咨询费： </w:t>
            </w:r>
          </w:p>
        </w:tc>
        <w:tc>
          <w:tcPr>
            <w:tcW w:w="1716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07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1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管理费： </w:t>
            </w:r>
          </w:p>
        </w:tc>
        <w:tc>
          <w:tcPr>
            <w:tcW w:w="1716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07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1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其他： </w:t>
            </w:r>
          </w:p>
        </w:tc>
        <w:tc>
          <w:tcPr>
            <w:tcW w:w="1716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07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1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支出合计： </w:t>
            </w:r>
          </w:p>
        </w:tc>
        <w:tc>
          <w:tcPr>
            <w:tcW w:w="1716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07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8582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别说明：（购置主要仪器设备须列出清单）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240" w:lineRule="atLeast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 诺 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项目填报内容及所提供的附件材料均真实、合法，如有不实，愿承担相应的法律责任和由此产生的一切后果。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申报单位（盖章）：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单位法人（签字）：</w:t>
      </w:r>
    </w:p>
    <w:p>
      <w:pPr>
        <w:ind w:left="105" w:leftChars="50" w:firstLine="12320" w:firstLineChars="385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left="105" w:leftChars="50" w:right="640" w:firstLine="3673" w:firstLineChars="114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NDBhMTNhMTBhOGJkMTNjZGYzNWY2NDdkZGM5ZTEifQ=="/>
  </w:docVars>
  <w:rsids>
    <w:rsidRoot w:val="00000000"/>
    <w:rsid w:val="015C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2023-06-20T02:49:20Z</dcterms:created>
  <dc:creator>LEN</dc:creator>
  <cp:lastModifiedBy>李静</cp:lastModifiedBy>
  <dcterms:modified xsi:type="dcterms:W3CDTF">2023-06-20T02:49:38Z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1EF30C39BE3246A298C2FB66ADAF6EAD_12</vt:lpwstr>
  </property>
</Properties>
</file>