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C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1"/>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濉溪县农业机械管理服务中心</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月份</w:t>
      </w:r>
    </w:p>
    <w:p w14:paraId="1A973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1"/>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工作情况</w:t>
      </w:r>
    </w:p>
    <w:p w14:paraId="601CB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Calibri" w:hAnsi="Calibri" w:eastAsia="华文仿宋" w:cs="Calibri"/>
          <w:i w:val="0"/>
          <w:iCs w:val="0"/>
          <w:caps w:val="0"/>
          <w:color w:val="333333"/>
          <w:spacing w:val="0"/>
          <w:sz w:val="24"/>
          <w:szCs w:val="24"/>
          <w:lang w:eastAsia="zh-CN"/>
        </w:rPr>
      </w:pPr>
      <w:r>
        <w:rPr>
          <w:rFonts w:ascii="Adobe 楷体 Std R" w:hAnsi="Adobe 楷体 Std R" w:eastAsia="Adobe 楷体 Std R" w:cs="Adobe 楷体 Std R"/>
          <w:b/>
          <w:bCs/>
          <w:i w:val="0"/>
          <w:iCs w:val="0"/>
          <w:caps w:val="0"/>
          <w:color w:val="333333"/>
          <w:spacing w:val="0"/>
          <w:sz w:val="32"/>
          <w:szCs w:val="32"/>
          <w:shd w:val="clear" w:fill="FFFFFF"/>
        </w:rPr>
        <w:t>1</w:t>
      </w:r>
      <w:r>
        <w:rPr>
          <w:rFonts w:hint="eastAsia" w:ascii="Adobe 楷体 Std R" w:hAnsi="Adobe 楷体 Std R" w:eastAsia="Adobe 楷体 Std R" w:cs="Adobe 楷体 Std R"/>
          <w:b/>
          <w:bCs/>
          <w:i w:val="0"/>
          <w:iCs w:val="0"/>
          <w:caps w:val="0"/>
          <w:color w:val="333333"/>
          <w:spacing w:val="0"/>
          <w:sz w:val="32"/>
          <w:szCs w:val="32"/>
          <w:shd w:val="clear" w:fill="FFFFFF"/>
        </w:rPr>
        <w:t>、高效实施202</w:t>
      </w:r>
      <w:r>
        <w:rPr>
          <w:rFonts w:hint="eastAsia" w:ascii="Adobe 楷体 Std R" w:hAnsi="Adobe 楷体 Std R" w:eastAsia="Adobe 楷体 Std R" w:cs="Adobe 楷体 Std R"/>
          <w:b/>
          <w:bCs/>
          <w:i w:val="0"/>
          <w:iCs w:val="0"/>
          <w:caps w:val="0"/>
          <w:color w:val="333333"/>
          <w:spacing w:val="0"/>
          <w:sz w:val="32"/>
          <w:szCs w:val="32"/>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shd w:val="clear" w:fill="FFFFFF"/>
        </w:rPr>
        <w:t>年农机补贴工作。</w:t>
      </w:r>
      <w:r>
        <w:rPr>
          <w:rFonts w:hint="eastAsia" w:ascii="华文仿宋" w:hAnsi="华文仿宋" w:eastAsia="华文仿宋" w:cs="华文仿宋"/>
          <w:i w:val="0"/>
          <w:iCs w:val="0"/>
          <w:caps w:val="0"/>
          <w:color w:val="333333"/>
          <w:spacing w:val="0"/>
          <w:sz w:val="32"/>
          <w:szCs w:val="32"/>
          <w:shd w:val="clear" w:fill="FFFFFF"/>
        </w:rPr>
        <w:t>濉溪县农机服务中心将按照相关文件规定，</w:t>
      </w:r>
      <w:r>
        <w:rPr>
          <w:rFonts w:hint="eastAsia" w:ascii="华文仿宋" w:hAnsi="华文仿宋" w:eastAsia="华文仿宋" w:cs="华文仿宋"/>
          <w:i w:val="0"/>
          <w:iCs w:val="0"/>
          <w:caps w:val="0"/>
          <w:color w:val="333333"/>
          <w:spacing w:val="0"/>
          <w:sz w:val="32"/>
          <w:szCs w:val="32"/>
          <w:shd w:val="clear" w:fill="FFFFFF"/>
          <w:lang w:eastAsia="zh-CN"/>
        </w:rPr>
        <w:t>开展农机购置与应用补贴、农机报</w:t>
      </w:r>
      <w:bookmarkStart w:id="0" w:name="_GoBack"/>
      <w:bookmarkEnd w:id="0"/>
      <w:r>
        <w:rPr>
          <w:rFonts w:hint="eastAsia" w:ascii="华文仿宋" w:hAnsi="华文仿宋" w:eastAsia="华文仿宋" w:cs="华文仿宋"/>
          <w:i w:val="0"/>
          <w:iCs w:val="0"/>
          <w:caps w:val="0"/>
          <w:color w:val="333333"/>
          <w:spacing w:val="0"/>
          <w:sz w:val="32"/>
          <w:szCs w:val="32"/>
          <w:shd w:val="clear" w:fill="FFFFFF"/>
          <w:lang w:eastAsia="zh-CN"/>
        </w:rPr>
        <w:t>废更新补贴工作。</w:t>
      </w:r>
    </w:p>
    <w:p w14:paraId="13414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1" w:firstLineChars="200"/>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shd w:val="clear" w:fill="FFFFFF"/>
        </w:rPr>
        <w:t>2、做好202</w:t>
      </w:r>
      <w:r>
        <w:rPr>
          <w:rFonts w:hint="eastAsia" w:ascii="Adobe 楷体 Std R" w:hAnsi="Adobe 楷体 Std R" w:eastAsia="Adobe 楷体 Std R" w:cs="Adobe 楷体 Std R"/>
          <w:b/>
          <w:bCs/>
          <w:i w:val="0"/>
          <w:iCs w:val="0"/>
          <w:caps w:val="0"/>
          <w:color w:val="333333"/>
          <w:spacing w:val="0"/>
          <w:sz w:val="32"/>
          <w:szCs w:val="32"/>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shd w:val="clear" w:fill="FFFFFF"/>
        </w:rPr>
        <w:t>年机械强农“</w:t>
      </w:r>
      <w:r>
        <w:rPr>
          <w:rFonts w:hint="eastAsia" w:ascii="Adobe 楷体 Std R" w:hAnsi="Adobe 楷体 Std R" w:eastAsia="Adobe 楷体 Std R" w:cs="Adobe 楷体 Std R"/>
          <w:b/>
          <w:bCs/>
          <w:i w:val="0"/>
          <w:iCs w:val="0"/>
          <w:caps w:val="0"/>
          <w:color w:val="333333"/>
          <w:spacing w:val="0"/>
          <w:sz w:val="32"/>
          <w:szCs w:val="32"/>
          <w:shd w:val="clear" w:fill="FFFFFF"/>
          <w:lang w:eastAsia="zh-CN"/>
        </w:rPr>
        <w:t>省区域农机社会化服务中心</w:t>
      </w:r>
      <w:r>
        <w:rPr>
          <w:rFonts w:hint="eastAsia" w:ascii="Adobe 楷体 Std R" w:hAnsi="Adobe 楷体 Std R" w:eastAsia="Adobe 楷体 Std R" w:cs="Adobe 楷体 Std R"/>
          <w:b/>
          <w:bCs/>
          <w:i w:val="0"/>
          <w:iCs w:val="0"/>
          <w:caps w:val="0"/>
          <w:color w:val="333333"/>
          <w:spacing w:val="0"/>
          <w:sz w:val="32"/>
          <w:szCs w:val="32"/>
          <w:shd w:val="clear" w:fill="FFFFFF"/>
        </w:rPr>
        <w:t>”建设遴选及实施方案制定、项目落实工作。</w:t>
      </w:r>
      <w:r>
        <w:rPr>
          <w:rFonts w:hint="eastAsia" w:ascii="华文仿宋" w:hAnsi="华文仿宋" w:eastAsia="华文仿宋" w:cs="华文仿宋"/>
          <w:i w:val="0"/>
          <w:iCs w:val="0"/>
          <w:caps w:val="0"/>
          <w:color w:val="333333"/>
          <w:spacing w:val="0"/>
          <w:sz w:val="32"/>
          <w:szCs w:val="32"/>
          <w:shd w:val="clear" w:fill="FFFFFF"/>
        </w:rPr>
        <w:t>开展好“</w:t>
      </w:r>
      <w:r>
        <w:rPr>
          <w:rFonts w:hint="eastAsia" w:ascii="华文仿宋" w:hAnsi="华文仿宋" w:eastAsia="华文仿宋" w:cs="华文仿宋"/>
          <w:i w:val="0"/>
          <w:iCs w:val="0"/>
          <w:caps w:val="0"/>
          <w:color w:val="333333"/>
          <w:spacing w:val="0"/>
          <w:sz w:val="32"/>
          <w:szCs w:val="32"/>
          <w:shd w:val="clear" w:fill="FFFFFF"/>
          <w:lang w:eastAsia="zh-CN"/>
        </w:rPr>
        <w:t>省区域农机社会化服务中心</w:t>
      </w:r>
      <w:r>
        <w:rPr>
          <w:rFonts w:hint="eastAsia" w:ascii="华文仿宋" w:hAnsi="华文仿宋" w:eastAsia="华文仿宋" w:cs="华文仿宋"/>
          <w:i w:val="0"/>
          <w:iCs w:val="0"/>
          <w:caps w:val="0"/>
          <w:color w:val="333333"/>
          <w:spacing w:val="0"/>
          <w:sz w:val="32"/>
          <w:szCs w:val="32"/>
          <w:shd w:val="clear" w:fill="FFFFFF"/>
        </w:rPr>
        <w:t>”项目建设遴选，组织专家评审后，确定实施主体，科学制定濉溪县实施方案，及时组织实施。</w:t>
      </w:r>
    </w:p>
    <w:p w14:paraId="5ACE5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1" w:firstLineChars="200"/>
        <w:jc w:val="both"/>
        <w:rPr>
          <w:rFonts w:hint="default" w:ascii="Calibri" w:hAnsi="Calibri" w:cs="Calibri"/>
          <w:i w:val="0"/>
          <w:iCs w:val="0"/>
          <w:caps w:val="0"/>
          <w:color w:val="333333"/>
          <w:spacing w:val="0"/>
          <w:sz w:val="21"/>
          <w:szCs w:val="21"/>
        </w:rPr>
      </w:pPr>
      <w:r>
        <w:rPr>
          <w:rFonts w:hint="eastAsia" w:ascii="Adobe 楷体 Std R" w:hAnsi="Adobe 楷体 Std R" w:eastAsia="Adobe 楷体 Std R" w:cs="Adobe 楷体 Std R"/>
          <w:b/>
          <w:bCs/>
          <w:i w:val="0"/>
          <w:iCs w:val="0"/>
          <w:caps w:val="0"/>
          <w:color w:val="333333"/>
          <w:spacing w:val="0"/>
          <w:sz w:val="32"/>
          <w:szCs w:val="32"/>
          <w:lang w:val="en-US" w:eastAsia="zh-CN"/>
        </w:rPr>
        <w:t>3</w:t>
      </w:r>
      <w:r>
        <w:rPr>
          <w:rFonts w:hint="eastAsia" w:ascii="Adobe 楷体 Std R" w:hAnsi="Adobe 楷体 Std R" w:eastAsia="Adobe 楷体 Std R" w:cs="Adobe 楷体 Std R"/>
          <w:b/>
          <w:bCs/>
          <w:i w:val="0"/>
          <w:iCs w:val="0"/>
          <w:caps w:val="0"/>
          <w:color w:val="333333"/>
          <w:spacing w:val="0"/>
          <w:sz w:val="32"/>
          <w:szCs w:val="32"/>
        </w:rPr>
        <w:t>、做好粮食机收减损宣传工作。</w:t>
      </w:r>
      <w:r>
        <w:rPr>
          <w:rFonts w:hint="eastAsia" w:ascii="华文仿宋" w:hAnsi="华文仿宋" w:eastAsia="华文仿宋" w:cs="华文仿宋"/>
          <w:i w:val="0"/>
          <w:iCs w:val="0"/>
          <w:caps w:val="0"/>
          <w:color w:val="333333"/>
          <w:spacing w:val="0"/>
          <w:sz w:val="32"/>
          <w:szCs w:val="32"/>
        </w:rPr>
        <w:t>全</w:t>
      </w:r>
      <w:r>
        <w:rPr>
          <w:rFonts w:hint="eastAsia" w:ascii="华文仿宋" w:hAnsi="华文仿宋" w:eastAsia="华文仿宋" w:cs="华文仿宋"/>
          <w:i w:val="0"/>
          <w:iCs w:val="0"/>
          <w:caps w:val="0"/>
          <w:color w:val="333333"/>
          <w:spacing w:val="0"/>
          <w:sz w:val="32"/>
          <w:szCs w:val="32"/>
          <w:lang w:eastAsia="zh-CN"/>
        </w:rPr>
        <w:t>农机系统</w:t>
      </w:r>
      <w:r>
        <w:rPr>
          <w:rFonts w:hint="eastAsia" w:ascii="华文仿宋" w:hAnsi="华文仿宋" w:eastAsia="华文仿宋" w:cs="华文仿宋"/>
          <w:i w:val="0"/>
          <w:iCs w:val="0"/>
          <w:caps w:val="0"/>
          <w:color w:val="333333"/>
          <w:spacing w:val="0"/>
          <w:sz w:val="32"/>
          <w:szCs w:val="32"/>
          <w:shd w:val="clear" w:fill="FFFFFF"/>
        </w:rPr>
        <w:t>要深入学习领会习近平总书记关于粮食安全工作的重要指示精神，进一步增强抓好农业生产和农业科技服务下乡工作的责任感使命感紧迫感。</w:t>
      </w:r>
    </w:p>
    <w:p w14:paraId="27882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93"/>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lang w:val="en-US" w:eastAsia="zh-CN"/>
        </w:rPr>
        <w:t>4</w:t>
      </w:r>
      <w:r>
        <w:rPr>
          <w:rFonts w:hint="eastAsia" w:ascii="Adobe 楷体 Std R" w:hAnsi="Adobe 楷体 Std R" w:eastAsia="Adobe 楷体 Std R" w:cs="Adobe 楷体 Std R"/>
          <w:b/>
          <w:bCs/>
          <w:i w:val="0"/>
          <w:iCs w:val="0"/>
          <w:caps w:val="0"/>
          <w:color w:val="333333"/>
          <w:spacing w:val="0"/>
          <w:sz w:val="32"/>
          <w:szCs w:val="32"/>
        </w:rPr>
        <w:t>、做好春季农业生产指导服务。</w:t>
      </w:r>
      <w:r>
        <w:rPr>
          <w:rFonts w:hint="eastAsia" w:ascii="华文仿宋" w:hAnsi="华文仿宋" w:eastAsia="华文仿宋" w:cs="华文仿宋"/>
          <w:i w:val="0"/>
          <w:iCs w:val="0"/>
          <w:caps w:val="0"/>
          <w:color w:val="000000"/>
          <w:spacing w:val="17"/>
          <w:sz w:val="32"/>
          <w:szCs w:val="32"/>
        </w:rPr>
        <w:t>当前正值春耕备耕的关键时期，为打牢粮食丰收和重要稳定供应基础，充分发挥农机在春耕生产中的主力军作用，结合党的二十大宣讲及3月份农机科技下乡、学雷锋志愿服务月活动开展，组织农机技术人员，深入基层一线、田间地头、农家场院、服务组织等，开展技术服务和保障，指导农机合作社和机手积极做好春耕生产准备，确保今年春季农机化生产顺利进行。</w:t>
      </w:r>
    </w:p>
    <w:p w14:paraId="27B25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shd w:val="clear" w:fill="FFFFFF"/>
          <w:lang w:val="en-US" w:eastAsia="zh-CN"/>
        </w:rPr>
        <w:t>5</w:t>
      </w:r>
      <w:r>
        <w:rPr>
          <w:rFonts w:hint="eastAsia" w:ascii="Adobe 楷体 Std R" w:hAnsi="Adobe 楷体 Std R" w:eastAsia="Adobe 楷体 Std R" w:cs="Adobe 楷体 Std R"/>
          <w:b/>
          <w:bCs/>
          <w:i w:val="0"/>
          <w:iCs w:val="0"/>
          <w:caps w:val="0"/>
          <w:color w:val="333333"/>
          <w:spacing w:val="0"/>
          <w:sz w:val="32"/>
          <w:szCs w:val="32"/>
          <w:shd w:val="clear" w:fill="FFFFFF"/>
        </w:rPr>
        <w:t>、持续推进农机合作社能力提升工作。</w:t>
      </w:r>
      <w:r>
        <w:rPr>
          <w:rFonts w:ascii="仿宋" w:hAnsi="仿宋" w:eastAsia="仿宋" w:cs="仿宋"/>
          <w:i w:val="0"/>
          <w:iCs w:val="0"/>
          <w:caps w:val="0"/>
          <w:color w:val="333333"/>
          <w:spacing w:val="0"/>
          <w:sz w:val="32"/>
          <w:szCs w:val="32"/>
          <w:shd w:val="clear" w:fill="FFFFFF"/>
        </w:rPr>
        <w:t>围绕构建新型农机社会化服务体系这条主线，坚持“量质并重、质量为先”原则，在现有合作社基础上，以综合农事托管服务和各类农机化项目实施为抓手，落实分类指导，推进农机合作社规范化建设和服务能力提升。</w:t>
      </w:r>
    </w:p>
    <w:p w14:paraId="221E8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shd w:val="clear" w:fill="FFFFFF"/>
        </w:rPr>
        <w:t>、积极发挥“两中心、两基地”示范带动作用</w:t>
      </w:r>
      <w:r>
        <w:rPr>
          <w:rFonts w:hint="eastAsia" w:ascii="华文仿宋" w:hAnsi="华文仿宋" w:eastAsia="华文仿宋" w:cs="华文仿宋"/>
          <w:i w:val="0"/>
          <w:iCs w:val="0"/>
          <w:caps w:val="0"/>
          <w:color w:val="333333"/>
          <w:spacing w:val="0"/>
          <w:sz w:val="32"/>
          <w:szCs w:val="32"/>
          <w:shd w:val="clear" w:fill="FFFFFF"/>
        </w:rPr>
        <w:t>（粮食烘干中心、全程机械化综合农事服务中心；农机农艺融合示范基地、高标准全程机械化综合示范基地）。充分发挥农机化产业发展项目带动作用，加快推进农业机械化转型升级、全产业链强化农机装备研发制造和推广应用、更好支撑全面推进乡村振兴，促进农业农村现代化。同时充分调动社会各界支持农业机械化、关心农业机械化发展的积极性和主动性，搭建社会广泛参与平台，构建政府、社会、市场协同推进的工作格局。</w:t>
      </w:r>
    </w:p>
    <w:p w14:paraId="2466D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1" w:firstLineChars="200"/>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lang w:val="en-US" w:eastAsia="zh-CN"/>
        </w:rPr>
        <w:t>7</w:t>
      </w:r>
      <w:r>
        <w:rPr>
          <w:rFonts w:hint="eastAsia" w:ascii="Adobe 楷体 Std R" w:hAnsi="Adobe 楷体 Std R" w:eastAsia="Adobe 楷体 Std R" w:cs="Adobe 楷体 Std R"/>
          <w:b/>
          <w:bCs/>
          <w:i w:val="0"/>
          <w:iCs w:val="0"/>
          <w:caps w:val="0"/>
          <w:color w:val="333333"/>
          <w:spacing w:val="0"/>
          <w:sz w:val="32"/>
          <w:szCs w:val="32"/>
        </w:rPr>
        <w:t>、发展壮大本地农机产业。</w:t>
      </w:r>
      <w:r>
        <w:rPr>
          <w:rFonts w:hint="eastAsia" w:ascii="华文仿宋" w:hAnsi="华文仿宋" w:eastAsia="华文仿宋" w:cs="华文仿宋"/>
          <w:i w:val="0"/>
          <w:iCs w:val="0"/>
          <w:caps w:val="0"/>
          <w:color w:val="333333"/>
          <w:spacing w:val="0"/>
          <w:sz w:val="32"/>
          <w:szCs w:val="32"/>
        </w:rPr>
        <w:t>一是加大对本地农机企业培育，用好“机械强农”的政策，强化经信、科技、农业农村部门协作力度，引导企业开展科技攻关、产品创新及推广应用，支持现有企业做大做强。二是抓好农机“双招双引”，促进先进适宜农机装备制造企业落户濉溪县。</w:t>
      </w:r>
    </w:p>
    <w:p w14:paraId="1AD84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i w:val="0"/>
          <w:iCs w:val="0"/>
          <w:caps w:val="0"/>
          <w:color w:val="333333"/>
          <w:spacing w:val="0"/>
          <w:sz w:val="32"/>
          <w:szCs w:val="32"/>
          <w:lang w:val="en-US" w:eastAsia="zh-CN"/>
        </w:rPr>
        <w:t>8</w:t>
      </w:r>
      <w:r>
        <w:rPr>
          <w:rFonts w:hint="eastAsia" w:ascii="Adobe 楷体 Std R" w:hAnsi="Adobe 楷体 Std R" w:eastAsia="Adobe 楷体 Std R" w:cs="Adobe 楷体 Std R"/>
          <w:b/>
          <w:bCs/>
          <w:i w:val="0"/>
          <w:iCs w:val="0"/>
          <w:caps w:val="0"/>
          <w:color w:val="333333"/>
          <w:spacing w:val="0"/>
          <w:sz w:val="32"/>
          <w:szCs w:val="32"/>
        </w:rPr>
        <w:t>、不断加强新产品的推广和农机队伍的建设。</w:t>
      </w:r>
      <w:r>
        <w:rPr>
          <w:rFonts w:hint="eastAsia" w:ascii="华文仿宋" w:hAnsi="华文仿宋" w:eastAsia="华文仿宋" w:cs="华文仿宋"/>
          <w:i w:val="0"/>
          <w:iCs w:val="0"/>
          <w:caps w:val="0"/>
          <w:color w:val="333333"/>
          <w:spacing w:val="0"/>
          <w:sz w:val="32"/>
          <w:szCs w:val="32"/>
        </w:rPr>
        <w:t>在重要农事时间节点，精心组织、宣传好新产品、新技术，加快推进“机械换人”和全程全面机械化的步伐，助力农业丰产丰收。加强农机队伍的建设，做好新老人员的更替，建设一支爱三农、懂技术、责任心强的农机队伍。并在全县范围内以农机合作社为引领，培育提升农机手的技术水平，壮大服务三农的队伍，助力乡村振兴。</w:t>
      </w:r>
    </w:p>
    <w:p w14:paraId="689AB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shd w:val="clear" w:fill="FFFFFF"/>
          <w:lang w:val="en-US" w:eastAsia="zh-CN"/>
        </w:rPr>
        <w:t>9</w:t>
      </w:r>
      <w:r>
        <w:rPr>
          <w:rFonts w:hint="eastAsia" w:ascii="Adobe 楷体 Std R" w:hAnsi="Adobe 楷体 Std R" w:eastAsia="Adobe 楷体 Std R" w:cs="Adobe 楷体 Std R"/>
          <w:b/>
          <w:bCs/>
          <w:i w:val="0"/>
          <w:iCs w:val="0"/>
          <w:caps w:val="0"/>
          <w:color w:val="333333"/>
          <w:spacing w:val="0"/>
          <w:sz w:val="32"/>
          <w:szCs w:val="32"/>
          <w:shd w:val="clear" w:fill="FFFFFF"/>
        </w:rPr>
        <w:t>、推进农机产业招商工作开展。</w:t>
      </w:r>
      <w:r>
        <w:rPr>
          <w:rFonts w:hint="eastAsia" w:ascii="Adobe 仿宋 Std R" w:hAnsi="Adobe 仿宋 Std R" w:eastAsia="Adobe 仿宋 Std R" w:cs="Adobe 仿宋 Std R"/>
          <w:i w:val="0"/>
          <w:iCs w:val="0"/>
          <w:caps w:val="0"/>
          <w:color w:val="333333"/>
          <w:spacing w:val="0"/>
          <w:sz w:val="32"/>
          <w:szCs w:val="32"/>
          <w:shd w:val="clear" w:fill="FFFFFF"/>
        </w:rPr>
        <w:t>紧紧围绕政府下达的任务目标，积极主动的开展精准招商，突出大、高、新、强的产业项目，立足行业企业，前瞻性瞄准招商引资重点领域和重点区域，着力在现代农业产业化项目和先进农机装备制造产业项目做文章。同时注重做好引进企业、有意向、签订框架协议企业的跟踪服务工作。</w:t>
      </w:r>
    </w:p>
    <w:p w14:paraId="364AF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lang w:val="en-US" w:eastAsia="zh-CN"/>
        </w:rPr>
        <w:t>10</w:t>
      </w:r>
      <w:r>
        <w:rPr>
          <w:rFonts w:hint="eastAsia" w:ascii="Adobe 楷体 Std R" w:hAnsi="Adobe 楷体 Std R" w:eastAsia="Adobe 楷体 Std R" w:cs="Adobe 楷体 Std R"/>
          <w:b/>
          <w:bCs/>
          <w:i w:val="0"/>
          <w:iCs w:val="0"/>
          <w:caps w:val="0"/>
          <w:color w:val="333333"/>
          <w:spacing w:val="0"/>
          <w:sz w:val="32"/>
          <w:szCs w:val="32"/>
        </w:rPr>
        <w:t>、做好春季农机安全生产。</w:t>
      </w:r>
      <w:r>
        <w:rPr>
          <w:rFonts w:hint="eastAsia" w:ascii="仿宋" w:hAnsi="仿宋" w:eastAsia="仿宋" w:cs="仿宋"/>
          <w:i w:val="0"/>
          <w:iCs w:val="0"/>
          <w:caps w:val="0"/>
          <w:color w:val="000000"/>
          <w:spacing w:val="0"/>
          <w:sz w:val="32"/>
          <w:szCs w:val="32"/>
          <w:shd w:val="clear" w:fill="FFFFFF"/>
        </w:rPr>
        <w:t>一是扎实开展农机安全监管工作，压实农机合作社、家庭农场、农机大户等生产经营者安全生产的主体责任；二是开展好农机安全宣传教育培训工作，大力宣传农机法规政策和安全操作知识，要以农机合作社为重要依托和抓手，组织农机手开展现场培训和农机事故警示教育，切实提高农机驾驶操作人员的安全生产意识和技能，确保农机手和农机具以良好的技术状态投入春季农业生产；三是加强农机安全生产检查，制定工作方案，落实工作力量，深入农田、场院和农机合作社等场所开展安全检查</w:t>
      </w:r>
      <w:r>
        <w:rPr>
          <w:rFonts w:hint="eastAsia" w:ascii="仿宋" w:hAnsi="仿宋" w:eastAsia="仿宋" w:cs="仿宋"/>
          <w:i w:val="0"/>
          <w:iCs w:val="0"/>
          <w:caps w:val="0"/>
          <w:color w:val="000000"/>
          <w:spacing w:val="0"/>
          <w:sz w:val="32"/>
          <w:szCs w:val="32"/>
          <w:shd w:val="clear" w:fill="FFFFFF"/>
          <w:lang w:eastAsia="zh-CN"/>
        </w:rPr>
        <w:t>。</w:t>
      </w:r>
    </w:p>
    <w:p w14:paraId="6BBC39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楷体 Std R">
    <w:panose1 w:val="02020400000000000000"/>
    <w:charset w:val="86"/>
    <w:family w:val="auto"/>
    <w:pitch w:val="default"/>
    <w:sig w:usb0="00000001" w:usb1="0A0F1810" w:usb2="00000016" w:usb3="00000000" w:csb0="00060007" w:csb1="0000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E7D5D"/>
    <w:rsid w:val="5A9E7D5D"/>
    <w:rsid w:val="6F30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1428</Words>
  <Characters>1435</Characters>
  <Lines>0</Lines>
  <Paragraphs>0</Paragraphs>
  <TotalTime>19</TotalTime>
  <ScaleCrop>false</ScaleCrop>
  <LinksUpToDate>false</LinksUpToDate>
  <CharactersWithSpaces>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2026-04-10T01:45:00Z</dcterms:created>
  <dc:creator>秋叶</dc:creator>
  <cp:lastModifiedBy>秋叶</cp:lastModifiedBy>
  <dcterms:modified xsi:type="dcterms:W3CDTF">2026-04-10T02:37:58Z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81547BB866C345FC8E5572D262DA61FE_13</vt:lpwstr>
  </property>
  <property fmtid="{D5CDD505-2E9C-101B-9397-08002B2CF9AE}" pid="4" name="KSOTemplateDocerSaveRecord">
    <vt:lpwstr>eyJoZGlkIjoiMTkzMDRmODE2ZGY3YzljOGEzZjdmZjAwZWNkODA4MTgiLCJ1c2VySWQiOiI1Nzg5MzA5MTYifQ==</vt:lpwstr>
  </property>
</Properties>
</file>