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60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64"/>
        <w:gridCol w:w="1680"/>
        <w:gridCol w:w="1815"/>
        <w:gridCol w:w="1920"/>
        <w:gridCol w:w="1770"/>
        <w:gridCol w:w="2070"/>
        <w:gridCol w:w="189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64" w:type="dxa"/>
            <w:shd w:val="clear" w:color="auto" w:fill="auto"/>
            <w:vAlign w:val="center"/>
          </w:tcPr>
          <w:p>
            <w:pPr>
              <w:widowControl/>
              <w:ind w:firstLine="18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表1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3609" w:type="dxa"/>
            <w:gridSpan w:val="7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濉溪县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color w:val="000000"/>
                <w:kern w:val="0"/>
                <w:sz w:val="32"/>
                <w:szCs w:val="32"/>
                <w:lang w:bidi="ar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5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color w:val="000000"/>
                <w:kern w:val="0"/>
                <w:sz w:val="32"/>
                <w:szCs w:val="32"/>
                <w:lang w:bidi="ar"/>
              </w:rPr>
              <w:t>年地方政府债务限额及余额决算情况表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64" w:type="dxa"/>
            <w:tcBorders>
              <w:bottom w:val="single" w:color="000000" w:sz="12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770" w:type="dxa"/>
            <w:tcBorders>
              <w:bottom w:val="single" w:color="000000" w:sz="12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bottom w:val="single" w:color="000000" w:sz="12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bottom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单位：万元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</w:trPr>
        <w:tc>
          <w:tcPr>
            <w:tcW w:w="2464" w:type="dxa"/>
            <w:vMerge w:val="restart"/>
            <w:tcBorders>
              <w:top w:val="single" w:color="000000" w:sz="12" w:space="0"/>
              <w:left w:val="single" w:color="auto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地  区</w:t>
            </w:r>
          </w:p>
        </w:tc>
        <w:tc>
          <w:tcPr>
            <w:tcW w:w="5415" w:type="dxa"/>
            <w:gridSpan w:val="3"/>
            <w:tcBorders>
              <w:top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eastAsia="zh-CN" w:bidi="ar"/>
              </w:rPr>
              <w:t>2025年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债务限额</w:t>
            </w:r>
          </w:p>
        </w:tc>
        <w:tc>
          <w:tcPr>
            <w:tcW w:w="5730" w:type="dxa"/>
            <w:gridSpan w:val="3"/>
            <w:tcBorders>
              <w:top w:val="single" w:color="000000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eastAsia="zh-CN" w:bidi="ar"/>
              </w:rPr>
              <w:t>2025年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债务余额（决算数）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</w:trPr>
        <w:tc>
          <w:tcPr>
            <w:tcW w:w="2464" w:type="dxa"/>
            <w:vMerge w:val="continue"/>
            <w:tcBorders>
              <w:top w:val="single" w:color="000000" w:sz="12" w:space="0"/>
              <w:left w:val="single" w:color="auto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合计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一般债务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专项债务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合计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一般债务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专项债务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</w:trPr>
        <w:tc>
          <w:tcPr>
            <w:tcW w:w="2464" w:type="dxa"/>
            <w:tcBorders>
              <w:left w:val="single" w:color="auto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濉溪县</w:t>
            </w:r>
          </w:p>
        </w:tc>
        <w:tc>
          <w:tcPr>
            <w:tcW w:w="1680" w:type="dxa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1548259.46</w:t>
            </w:r>
          </w:p>
        </w:tc>
        <w:tc>
          <w:tcPr>
            <w:tcW w:w="181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281463.46</w:t>
            </w:r>
          </w:p>
        </w:tc>
        <w:tc>
          <w:tcPr>
            <w:tcW w:w="1920" w:type="dxa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1266796</w:t>
            </w:r>
          </w:p>
        </w:tc>
        <w:tc>
          <w:tcPr>
            <w:tcW w:w="1770" w:type="dxa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1537743.94</w:t>
            </w:r>
          </w:p>
        </w:tc>
        <w:tc>
          <w:tcPr>
            <w:tcW w:w="207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272878.94</w:t>
            </w:r>
          </w:p>
        </w:tc>
        <w:tc>
          <w:tcPr>
            <w:tcW w:w="1890" w:type="dxa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1264865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3609" w:type="dxa"/>
            <w:gridSpan w:val="7"/>
            <w:tcBorders>
              <w:top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</w:tbl>
    <w:p/>
    <w:p/>
    <w:p/>
    <w:p/>
    <w:p/>
    <w:p/>
    <w:p/>
    <w:p/>
    <w:p/>
    <w:p/>
    <w:p/>
    <w:p/>
    <w:tbl>
      <w:tblPr>
        <w:tblStyle w:val="3"/>
        <w:tblW w:w="1378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24"/>
        <w:gridCol w:w="915"/>
        <w:gridCol w:w="870"/>
        <w:gridCol w:w="900"/>
        <w:gridCol w:w="915"/>
        <w:gridCol w:w="1020"/>
        <w:gridCol w:w="1020"/>
        <w:gridCol w:w="960"/>
        <w:gridCol w:w="975"/>
        <w:gridCol w:w="960"/>
        <w:gridCol w:w="975"/>
        <w:gridCol w:w="930"/>
        <w:gridCol w:w="945"/>
        <w:gridCol w:w="108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3789" w:type="dxa"/>
            <w:gridSpan w:val="14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濉溪县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color w:val="000000"/>
                <w:kern w:val="0"/>
                <w:sz w:val="32"/>
                <w:szCs w:val="32"/>
                <w:lang w:eastAsia="zh-CN" w:bidi="ar"/>
              </w:rPr>
              <w:t>2025年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color w:val="000000"/>
                <w:kern w:val="0"/>
                <w:sz w:val="32"/>
                <w:szCs w:val="32"/>
                <w:lang w:bidi="ar"/>
              </w:rPr>
              <w:t>地方政府债券发行及还本付息情况表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3789" w:type="dxa"/>
            <w:gridSpan w:val="14"/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单位：万元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324" w:type="dxa"/>
            <w:vMerge w:val="restart"/>
            <w:tcBorders>
              <w:top w:val="single" w:color="000000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地区</w:t>
            </w:r>
          </w:p>
        </w:tc>
        <w:tc>
          <w:tcPr>
            <w:tcW w:w="6600" w:type="dxa"/>
            <w:gridSpan w:val="7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发行情况</w:t>
            </w:r>
          </w:p>
        </w:tc>
        <w:tc>
          <w:tcPr>
            <w:tcW w:w="2910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还本情况</w:t>
            </w:r>
          </w:p>
        </w:tc>
        <w:tc>
          <w:tcPr>
            <w:tcW w:w="2955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付息情况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324" w:type="dxa"/>
            <w:vMerge w:val="continue"/>
            <w:tcBorders>
              <w:top w:val="single" w:color="000000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合计</w:t>
            </w: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一般债券</w:t>
            </w:r>
          </w:p>
        </w:tc>
        <w:tc>
          <w:tcPr>
            <w:tcW w:w="3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专项债券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合计</w:t>
            </w:r>
          </w:p>
        </w:tc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一般债券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专项债券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合计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一般债券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专项债券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324" w:type="dxa"/>
            <w:vMerge w:val="continue"/>
            <w:tcBorders>
              <w:top w:val="single" w:color="000000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合计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新增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再融资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合计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新增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再融资</w:t>
            </w: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324" w:type="dxa"/>
            <w:tcBorders>
              <w:left w:val="single" w:color="auto" w:sz="4" w:space="0"/>
              <w:bottom w:val="single" w:color="000000" w:sz="1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濉溪县</w:t>
            </w:r>
          </w:p>
        </w:tc>
        <w:tc>
          <w:tcPr>
            <w:tcW w:w="915" w:type="dxa"/>
            <w:tcBorders>
              <w:left w:val="single" w:color="000000" w:sz="4" w:space="0"/>
              <w:bottom w:val="single" w:color="000000" w:sz="1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325457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000000" w:sz="4" w:space="0"/>
              <w:bottom w:val="single" w:color="000000" w:sz="1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28269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000000" w:sz="4" w:space="0"/>
              <w:bottom w:val="single" w:color="000000" w:sz="1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10341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000000" w:sz="4" w:space="0"/>
              <w:bottom w:val="single" w:color="000000" w:sz="1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17928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000000" w:sz="4" w:space="0"/>
              <w:bottom w:val="single" w:color="000000" w:sz="1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297188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000000" w:sz="4" w:space="0"/>
              <w:bottom w:val="single" w:color="000000" w:sz="1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163800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000000" w:sz="4" w:space="0"/>
              <w:bottom w:val="single" w:color="000000" w:sz="1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133388</w:t>
            </w:r>
          </w:p>
        </w:tc>
        <w:tc>
          <w:tcPr>
            <w:tcW w:w="975" w:type="dxa"/>
            <w:tcBorders>
              <w:left w:val="single" w:color="000000" w:sz="4" w:space="0"/>
              <w:bottom w:val="single" w:color="000000" w:sz="1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22423</w:t>
            </w:r>
          </w:p>
        </w:tc>
        <w:tc>
          <w:tcPr>
            <w:tcW w:w="960" w:type="dxa"/>
            <w:tcBorders>
              <w:left w:val="single" w:color="000000" w:sz="4" w:space="0"/>
              <w:bottom w:val="single" w:color="000000" w:sz="1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18547</w:t>
            </w:r>
          </w:p>
        </w:tc>
        <w:tc>
          <w:tcPr>
            <w:tcW w:w="975" w:type="dxa"/>
            <w:tcBorders>
              <w:left w:val="single" w:color="000000" w:sz="4" w:space="0"/>
              <w:bottom w:val="single" w:color="000000" w:sz="1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3876</w:t>
            </w:r>
          </w:p>
        </w:tc>
        <w:tc>
          <w:tcPr>
            <w:tcW w:w="930" w:type="dxa"/>
            <w:tcBorders>
              <w:left w:val="single" w:color="000000" w:sz="4" w:space="0"/>
              <w:bottom w:val="single" w:color="000000" w:sz="1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37146.39</w:t>
            </w:r>
          </w:p>
        </w:tc>
        <w:tc>
          <w:tcPr>
            <w:tcW w:w="945" w:type="dxa"/>
            <w:tcBorders>
              <w:left w:val="single" w:color="000000" w:sz="4" w:space="0"/>
              <w:bottom w:val="single" w:color="000000" w:sz="1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8657.98</w:t>
            </w:r>
          </w:p>
        </w:tc>
        <w:tc>
          <w:tcPr>
            <w:tcW w:w="1080" w:type="dxa"/>
            <w:tcBorders>
              <w:left w:val="single" w:color="000000" w:sz="4" w:space="0"/>
              <w:bottom w:val="single" w:color="000000" w:sz="1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28488.41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3789" w:type="dxa"/>
            <w:gridSpan w:val="14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/>
    <w:p/>
    <w:p/>
    <w:p/>
    <w:p/>
    <w:p/>
    <w:p/>
    <w:p/>
    <w:p/>
    <w:p/>
    <w:p/>
    <w:p/>
    <w:p/>
    <w:tbl>
      <w:tblPr>
        <w:tblStyle w:val="3"/>
        <w:tblW w:w="1369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4"/>
        <w:gridCol w:w="1365"/>
        <w:gridCol w:w="5625"/>
        <w:gridCol w:w="3540"/>
        <w:gridCol w:w="1170"/>
        <w:gridCol w:w="118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81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6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65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0"/>
                <w:szCs w:val="30"/>
                <w:lang w:val="en-US" w:eastAsia="zh-CN" w:bidi="ar"/>
              </w:rPr>
              <w:t>濉溪县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0"/>
                <w:szCs w:val="30"/>
                <w:lang w:eastAsia="zh-CN" w:bidi="ar"/>
              </w:rPr>
              <w:t>2025年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 w:val="30"/>
                <w:szCs w:val="30"/>
                <w:lang w:bidi="ar"/>
              </w:rPr>
              <w:t>地方政府债券资金使用情况表</w:t>
            </w:r>
          </w:p>
        </w:tc>
        <w:tc>
          <w:tcPr>
            <w:tcW w:w="117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81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6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520" w:type="dxa"/>
            <w:gridSpan w:val="4"/>
            <w:shd w:val="clear" w:color="auto" w:fill="FFFFFF"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单位：万元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814" w:type="dxa"/>
            <w:tcBorders>
              <w:top w:val="single" w:color="000000" w:sz="12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365" w:type="dxa"/>
            <w:tcBorders>
              <w:top w:val="single" w:color="000000" w:sz="12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地区</w:t>
            </w:r>
          </w:p>
        </w:tc>
        <w:tc>
          <w:tcPr>
            <w:tcW w:w="5625" w:type="dxa"/>
            <w:tcBorders>
              <w:top w:val="single" w:color="000000" w:sz="12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项目名称</w:t>
            </w:r>
          </w:p>
        </w:tc>
        <w:tc>
          <w:tcPr>
            <w:tcW w:w="3540" w:type="dxa"/>
            <w:tcBorders>
              <w:top w:val="single" w:color="000000" w:sz="12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项目领域</w:t>
            </w:r>
          </w:p>
        </w:tc>
        <w:tc>
          <w:tcPr>
            <w:tcW w:w="1170" w:type="dxa"/>
            <w:tcBorders>
              <w:top w:val="single" w:color="000000" w:sz="12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债券性质</w:t>
            </w:r>
          </w:p>
        </w:tc>
        <w:tc>
          <w:tcPr>
            <w:tcW w:w="1185" w:type="dxa"/>
            <w:tcBorders>
              <w:top w:val="single" w:color="000000" w:sz="12" w:space="0"/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债券规模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36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濉溪县</w:t>
            </w:r>
          </w:p>
        </w:tc>
        <w:tc>
          <w:tcPr>
            <w:tcW w:w="562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北环欣居（二期）棚改安置房</w:t>
            </w:r>
          </w:p>
        </w:tc>
        <w:tc>
          <w:tcPr>
            <w:tcW w:w="354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棚户区改造</w:t>
            </w:r>
          </w:p>
        </w:tc>
        <w:tc>
          <w:tcPr>
            <w:tcW w:w="117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专项债</w:t>
            </w:r>
          </w:p>
        </w:tc>
        <w:tc>
          <w:tcPr>
            <w:tcW w:w="118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3900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36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濉溪县</w:t>
            </w:r>
          </w:p>
        </w:tc>
        <w:tc>
          <w:tcPr>
            <w:tcW w:w="562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民主新村棚改安置房</w:t>
            </w:r>
          </w:p>
        </w:tc>
        <w:tc>
          <w:tcPr>
            <w:tcW w:w="354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棚户区改造</w:t>
            </w:r>
          </w:p>
        </w:tc>
        <w:tc>
          <w:tcPr>
            <w:tcW w:w="117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专项债</w:t>
            </w:r>
          </w:p>
        </w:tc>
        <w:tc>
          <w:tcPr>
            <w:tcW w:w="118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3000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36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濉溪县</w:t>
            </w:r>
          </w:p>
        </w:tc>
        <w:tc>
          <w:tcPr>
            <w:tcW w:w="562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濉芜现代产业园双创孵化园建设项目</w:t>
            </w:r>
          </w:p>
        </w:tc>
        <w:tc>
          <w:tcPr>
            <w:tcW w:w="354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产业园区基础设施建设</w:t>
            </w:r>
          </w:p>
        </w:tc>
        <w:tc>
          <w:tcPr>
            <w:tcW w:w="117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专项债</w:t>
            </w:r>
          </w:p>
        </w:tc>
        <w:tc>
          <w:tcPr>
            <w:tcW w:w="118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25000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36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濉溪县</w:t>
            </w:r>
          </w:p>
        </w:tc>
        <w:tc>
          <w:tcPr>
            <w:tcW w:w="562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安徽中德（濉溪）国际合作铝基产业园新型基础设施建设项目</w:t>
            </w:r>
          </w:p>
        </w:tc>
        <w:tc>
          <w:tcPr>
            <w:tcW w:w="354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产业园区基础设施建设</w:t>
            </w:r>
          </w:p>
        </w:tc>
        <w:tc>
          <w:tcPr>
            <w:tcW w:w="117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专项债</w:t>
            </w:r>
          </w:p>
        </w:tc>
        <w:tc>
          <w:tcPr>
            <w:tcW w:w="118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19000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36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濉溪县</w:t>
            </w:r>
          </w:p>
        </w:tc>
        <w:tc>
          <w:tcPr>
            <w:tcW w:w="562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淮北市濉溪职业技术学校</w:t>
            </w:r>
          </w:p>
        </w:tc>
        <w:tc>
          <w:tcPr>
            <w:tcW w:w="354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职业教育</w:t>
            </w:r>
          </w:p>
        </w:tc>
        <w:tc>
          <w:tcPr>
            <w:tcW w:w="117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专项债</w:t>
            </w:r>
          </w:p>
        </w:tc>
        <w:tc>
          <w:tcPr>
            <w:tcW w:w="118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2800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36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濉溪县</w:t>
            </w:r>
          </w:p>
        </w:tc>
        <w:tc>
          <w:tcPr>
            <w:tcW w:w="562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淮北市濉溪县妇幼保健院综合大楼</w:t>
            </w:r>
          </w:p>
        </w:tc>
        <w:tc>
          <w:tcPr>
            <w:tcW w:w="354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医疗卫生</w:t>
            </w:r>
          </w:p>
        </w:tc>
        <w:tc>
          <w:tcPr>
            <w:tcW w:w="117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专项债</w:t>
            </w:r>
          </w:p>
        </w:tc>
        <w:tc>
          <w:tcPr>
            <w:tcW w:w="118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8000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36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濉溪县</w:t>
            </w:r>
          </w:p>
        </w:tc>
        <w:tc>
          <w:tcPr>
            <w:tcW w:w="562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濉溪县乡村振兴示范——百善农业示范园区及配套基础设施建设项目</w:t>
            </w:r>
          </w:p>
        </w:tc>
        <w:tc>
          <w:tcPr>
            <w:tcW w:w="354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</w:t>
            </w:r>
          </w:p>
        </w:tc>
        <w:tc>
          <w:tcPr>
            <w:tcW w:w="117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专项债</w:t>
            </w:r>
          </w:p>
        </w:tc>
        <w:tc>
          <w:tcPr>
            <w:tcW w:w="118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11000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36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濉溪县</w:t>
            </w:r>
          </w:p>
        </w:tc>
        <w:tc>
          <w:tcPr>
            <w:tcW w:w="562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2705" cy="8890"/>
                  <wp:effectExtent l="0" t="0" r="0" b="0"/>
                  <wp:wrapNone/>
                  <wp:docPr id="13" name="Picture_162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_16218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1430" cy="8890"/>
                  <wp:effectExtent l="0" t="0" r="0" b="0"/>
                  <wp:wrapNone/>
                  <wp:docPr id="14" name="Picture_162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_16219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保障国家粮食安全示范项目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濉溪县农业产业融合发展示范园建设项目</w:t>
            </w:r>
          </w:p>
        </w:tc>
        <w:tc>
          <w:tcPr>
            <w:tcW w:w="354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6355" cy="8890"/>
                  <wp:effectExtent l="0" t="0" r="0" b="0"/>
                  <wp:wrapNone/>
                  <wp:docPr id="18" name="Picture_162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_1621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55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5245" cy="8890"/>
                  <wp:effectExtent l="0" t="0" r="0" b="0"/>
                  <wp:wrapNone/>
                  <wp:docPr id="19" name="Picture_1621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_16218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8890"/>
                  <wp:effectExtent l="0" t="0" r="0" b="0"/>
                  <wp:wrapNone/>
                  <wp:docPr id="20" name="Picture_162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_16219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</w:t>
            </w:r>
          </w:p>
        </w:tc>
        <w:tc>
          <w:tcPr>
            <w:tcW w:w="117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专项债</w:t>
            </w:r>
          </w:p>
        </w:tc>
        <w:tc>
          <w:tcPr>
            <w:tcW w:w="118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5720" cy="8890"/>
                  <wp:effectExtent l="0" t="0" r="0" b="0"/>
                  <wp:wrapNone/>
                  <wp:docPr id="26" name="Picture_162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_1621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" cy="8890"/>
                  <wp:effectExtent l="0" t="0" r="0" b="0"/>
                  <wp:wrapNone/>
                  <wp:docPr id="27" name="Picture_162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_16219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" cy="8890"/>
                  <wp:effectExtent l="0" t="0" r="0" b="0"/>
                  <wp:wrapNone/>
                  <wp:docPr id="28" name="Picture_162194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_162194_SpCnt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5245" cy="8890"/>
                  <wp:effectExtent l="0" t="0" r="0" b="0"/>
                  <wp:wrapNone/>
                  <wp:docPr id="29" name="Picture_1621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_16218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6355" cy="8890"/>
                  <wp:effectExtent l="0" t="0" r="0" b="0"/>
                  <wp:wrapNone/>
                  <wp:docPr id="30" name="Picture_162186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_162186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55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7000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1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365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濉溪县</w:t>
            </w:r>
          </w:p>
        </w:tc>
        <w:tc>
          <w:tcPr>
            <w:tcW w:w="5625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濉芜现代产业园产城融合科技转化配套建设项目</w:t>
            </w:r>
          </w:p>
        </w:tc>
        <w:tc>
          <w:tcPr>
            <w:tcW w:w="354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产业园区基础设施建设</w:t>
            </w:r>
          </w:p>
        </w:tc>
        <w:tc>
          <w:tcPr>
            <w:tcW w:w="117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专项债</w:t>
            </w:r>
          </w:p>
        </w:tc>
        <w:tc>
          <w:tcPr>
            <w:tcW w:w="1185" w:type="dxa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8000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地区</w:t>
            </w:r>
          </w:p>
        </w:tc>
        <w:tc>
          <w:tcPr>
            <w:tcW w:w="5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项目名称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项目领域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债券性质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债券规模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14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濉溪县</w:t>
            </w:r>
          </w:p>
        </w:tc>
        <w:tc>
          <w:tcPr>
            <w:tcW w:w="5625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濉溪经济开发区循环经济示范园基础设施建设项目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产业园区基础设施建设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专项债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6000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6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濉溪县</w:t>
            </w:r>
          </w:p>
        </w:tc>
        <w:tc>
          <w:tcPr>
            <w:tcW w:w="562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柳孜运河遗址国家文化公园建设项目</w:t>
            </w:r>
          </w:p>
        </w:tc>
        <w:tc>
          <w:tcPr>
            <w:tcW w:w="354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文化旅游</w:t>
            </w:r>
          </w:p>
        </w:tc>
        <w:tc>
          <w:tcPr>
            <w:tcW w:w="117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专项债</w:t>
            </w:r>
          </w:p>
        </w:tc>
        <w:tc>
          <w:tcPr>
            <w:tcW w:w="118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36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濉溪县</w:t>
            </w:r>
          </w:p>
        </w:tc>
        <w:tc>
          <w:tcPr>
            <w:tcW w:w="562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淮北市濉溪县冷链物流中心及基础设施建设项目</w:t>
            </w:r>
          </w:p>
        </w:tc>
        <w:tc>
          <w:tcPr>
            <w:tcW w:w="354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冷链物流设施</w:t>
            </w:r>
          </w:p>
        </w:tc>
        <w:tc>
          <w:tcPr>
            <w:tcW w:w="117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专项债</w:t>
            </w:r>
          </w:p>
        </w:tc>
        <w:tc>
          <w:tcPr>
            <w:tcW w:w="118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11000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36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濉溪县</w:t>
            </w:r>
          </w:p>
        </w:tc>
        <w:tc>
          <w:tcPr>
            <w:tcW w:w="562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濉溪县粮食仓储物流设施及附属工程建设项目</w:t>
            </w:r>
          </w:p>
        </w:tc>
        <w:tc>
          <w:tcPr>
            <w:tcW w:w="354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粮食仓储物流设施</w:t>
            </w:r>
          </w:p>
        </w:tc>
        <w:tc>
          <w:tcPr>
            <w:tcW w:w="117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专项债</w:t>
            </w:r>
          </w:p>
        </w:tc>
        <w:tc>
          <w:tcPr>
            <w:tcW w:w="118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3000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36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濉溪县</w:t>
            </w:r>
          </w:p>
        </w:tc>
        <w:tc>
          <w:tcPr>
            <w:tcW w:w="562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淮北市濉溪县玉兰大道南经四路东地块项目</w:t>
            </w:r>
          </w:p>
        </w:tc>
        <w:tc>
          <w:tcPr>
            <w:tcW w:w="354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土地储备</w:t>
            </w:r>
          </w:p>
        </w:tc>
        <w:tc>
          <w:tcPr>
            <w:tcW w:w="117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专项债</w:t>
            </w:r>
          </w:p>
        </w:tc>
        <w:tc>
          <w:tcPr>
            <w:tcW w:w="118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1900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36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濉溪县</w:t>
            </w:r>
          </w:p>
        </w:tc>
        <w:tc>
          <w:tcPr>
            <w:tcW w:w="562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淮北市濉溪县原 202 省道西、溪河路南地块项目</w:t>
            </w:r>
          </w:p>
        </w:tc>
        <w:tc>
          <w:tcPr>
            <w:tcW w:w="354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土地储备</w:t>
            </w:r>
          </w:p>
        </w:tc>
        <w:tc>
          <w:tcPr>
            <w:tcW w:w="117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专项债</w:t>
            </w:r>
          </w:p>
        </w:tc>
        <w:tc>
          <w:tcPr>
            <w:tcW w:w="118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3500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36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濉溪县</w:t>
            </w:r>
          </w:p>
        </w:tc>
        <w:tc>
          <w:tcPr>
            <w:tcW w:w="562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淮北市濉溪县玉兰大道南、海棠路东地块项目</w:t>
            </w:r>
          </w:p>
        </w:tc>
        <w:tc>
          <w:tcPr>
            <w:tcW w:w="354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土地储备</w:t>
            </w:r>
          </w:p>
        </w:tc>
        <w:tc>
          <w:tcPr>
            <w:tcW w:w="117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专项债</w:t>
            </w:r>
          </w:p>
        </w:tc>
        <w:tc>
          <w:tcPr>
            <w:tcW w:w="118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36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濉溪县</w:t>
            </w:r>
          </w:p>
        </w:tc>
        <w:tc>
          <w:tcPr>
            <w:tcW w:w="562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淮北市濉溪县榕树路西金沙路北地块项目</w:t>
            </w:r>
          </w:p>
        </w:tc>
        <w:tc>
          <w:tcPr>
            <w:tcW w:w="354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土地储备</w:t>
            </w:r>
          </w:p>
        </w:tc>
        <w:tc>
          <w:tcPr>
            <w:tcW w:w="117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专项债</w:t>
            </w:r>
          </w:p>
        </w:tc>
        <w:tc>
          <w:tcPr>
            <w:tcW w:w="118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2900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18</w:t>
            </w:r>
          </w:p>
        </w:tc>
        <w:tc>
          <w:tcPr>
            <w:tcW w:w="136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濉溪县</w:t>
            </w:r>
          </w:p>
        </w:tc>
        <w:tc>
          <w:tcPr>
            <w:tcW w:w="562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濉溪县农业高质高效发展扶持项目</w:t>
            </w:r>
          </w:p>
        </w:tc>
        <w:tc>
          <w:tcPr>
            <w:tcW w:w="354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</w:t>
            </w:r>
          </w:p>
        </w:tc>
        <w:tc>
          <w:tcPr>
            <w:tcW w:w="117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一般债</w:t>
            </w:r>
          </w:p>
        </w:tc>
        <w:tc>
          <w:tcPr>
            <w:tcW w:w="118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1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19</w:t>
            </w:r>
          </w:p>
        </w:tc>
        <w:tc>
          <w:tcPr>
            <w:tcW w:w="1365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濉溪县</w:t>
            </w:r>
          </w:p>
        </w:tc>
        <w:tc>
          <w:tcPr>
            <w:tcW w:w="5625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2025年度濉溪县百善镇鲁店村和美乡村精品示范村建设项目</w:t>
            </w:r>
          </w:p>
        </w:tc>
        <w:tc>
          <w:tcPr>
            <w:tcW w:w="354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</w:t>
            </w:r>
          </w:p>
        </w:tc>
        <w:tc>
          <w:tcPr>
            <w:tcW w:w="117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一般债</w:t>
            </w:r>
          </w:p>
        </w:tc>
        <w:tc>
          <w:tcPr>
            <w:tcW w:w="1185" w:type="dxa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地区</w:t>
            </w:r>
          </w:p>
        </w:tc>
        <w:tc>
          <w:tcPr>
            <w:tcW w:w="5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项目领域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债券性质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val="en-US" w:eastAsia="zh-CN" w:bidi="ar"/>
              </w:rPr>
              <w:t>债券规模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14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濉溪县</w:t>
            </w:r>
          </w:p>
        </w:tc>
        <w:tc>
          <w:tcPr>
            <w:tcW w:w="5625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2025年度濉溪县五沟镇庙前村和美乡村精品示范村建设项目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一般债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136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濉溪县</w:t>
            </w:r>
          </w:p>
        </w:tc>
        <w:tc>
          <w:tcPr>
            <w:tcW w:w="562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2025年度濉溪县临涣镇临南村和美乡村精品示范村建设项目</w:t>
            </w:r>
          </w:p>
        </w:tc>
        <w:tc>
          <w:tcPr>
            <w:tcW w:w="354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</w:t>
            </w:r>
          </w:p>
        </w:tc>
        <w:tc>
          <w:tcPr>
            <w:tcW w:w="117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一般债</w:t>
            </w:r>
          </w:p>
        </w:tc>
        <w:tc>
          <w:tcPr>
            <w:tcW w:w="118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22</w:t>
            </w:r>
          </w:p>
        </w:tc>
        <w:tc>
          <w:tcPr>
            <w:tcW w:w="136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濉溪县</w:t>
            </w:r>
          </w:p>
        </w:tc>
        <w:tc>
          <w:tcPr>
            <w:tcW w:w="562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2025年度濉溪县孙疃镇刘圩村和美乡村精品示范村建设项目</w:t>
            </w:r>
          </w:p>
        </w:tc>
        <w:tc>
          <w:tcPr>
            <w:tcW w:w="354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</w:t>
            </w:r>
          </w:p>
        </w:tc>
        <w:tc>
          <w:tcPr>
            <w:tcW w:w="117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一般债</w:t>
            </w:r>
          </w:p>
        </w:tc>
        <w:tc>
          <w:tcPr>
            <w:tcW w:w="118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23</w:t>
            </w:r>
          </w:p>
        </w:tc>
        <w:tc>
          <w:tcPr>
            <w:tcW w:w="136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濉溪县</w:t>
            </w:r>
          </w:p>
        </w:tc>
        <w:tc>
          <w:tcPr>
            <w:tcW w:w="562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2025年度濉溪县四铺镇周陈村和美乡村精品示范村建设项目</w:t>
            </w:r>
          </w:p>
        </w:tc>
        <w:tc>
          <w:tcPr>
            <w:tcW w:w="354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</w:t>
            </w:r>
          </w:p>
        </w:tc>
        <w:tc>
          <w:tcPr>
            <w:tcW w:w="117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一般债</w:t>
            </w:r>
          </w:p>
        </w:tc>
        <w:tc>
          <w:tcPr>
            <w:tcW w:w="118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24</w:t>
            </w:r>
          </w:p>
        </w:tc>
        <w:tc>
          <w:tcPr>
            <w:tcW w:w="136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濉溪县</w:t>
            </w:r>
          </w:p>
        </w:tc>
        <w:tc>
          <w:tcPr>
            <w:tcW w:w="562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淮北市濉溪县新城第二实验学校新建项目</w:t>
            </w:r>
          </w:p>
        </w:tc>
        <w:tc>
          <w:tcPr>
            <w:tcW w:w="354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义务教育</w:t>
            </w:r>
          </w:p>
        </w:tc>
        <w:tc>
          <w:tcPr>
            <w:tcW w:w="117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一般债</w:t>
            </w:r>
          </w:p>
        </w:tc>
        <w:tc>
          <w:tcPr>
            <w:tcW w:w="118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25</w:t>
            </w:r>
          </w:p>
        </w:tc>
        <w:tc>
          <w:tcPr>
            <w:tcW w:w="136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濉溪县</w:t>
            </w:r>
          </w:p>
        </w:tc>
        <w:tc>
          <w:tcPr>
            <w:tcW w:w="562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淮北南部次中心第一实验学校</w:t>
            </w:r>
          </w:p>
        </w:tc>
        <w:tc>
          <w:tcPr>
            <w:tcW w:w="354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义务教育</w:t>
            </w:r>
          </w:p>
        </w:tc>
        <w:tc>
          <w:tcPr>
            <w:tcW w:w="117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一般债</w:t>
            </w:r>
          </w:p>
        </w:tc>
        <w:tc>
          <w:tcPr>
            <w:tcW w:w="118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26</w:t>
            </w:r>
          </w:p>
        </w:tc>
        <w:tc>
          <w:tcPr>
            <w:tcW w:w="136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濉溪县</w:t>
            </w:r>
          </w:p>
        </w:tc>
        <w:tc>
          <w:tcPr>
            <w:tcW w:w="562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濉溪县百善农业新兴产业基地建设项目——周边配套道路等基础设施项目</w:t>
            </w:r>
          </w:p>
        </w:tc>
        <w:tc>
          <w:tcPr>
            <w:tcW w:w="354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其他农林水利建设</w:t>
            </w:r>
          </w:p>
        </w:tc>
        <w:tc>
          <w:tcPr>
            <w:tcW w:w="117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一般债</w:t>
            </w:r>
          </w:p>
        </w:tc>
        <w:tc>
          <w:tcPr>
            <w:tcW w:w="118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27</w:t>
            </w:r>
          </w:p>
        </w:tc>
        <w:tc>
          <w:tcPr>
            <w:tcW w:w="136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eastAsia="zh-CN"/>
              </w:rPr>
              <w:t>濉溪县</w:t>
            </w:r>
          </w:p>
        </w:tc>
        <w:tc>
          <w:tcPr>
            <w:tcW w:w="562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淮北南部次中心220KV濉文4741线、文杨2715线33#-48#段迁移改造工程</w:t>
            </w:r>
          </w:p>
        </w:tc>
        <w:tc>
          <w:tcPr>
            <w:tcW w:w="354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其他农林水利建设</w:t>
            </w:r>
          </w:p>
        </w:tc>
        <w:tc>
          <w:tcPr>
            <w:tcW w:w="117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一般债</w:t>
            </w:r>
          </w:p>
        </w:tc>
        <w:tc>
          <w:tcPr>
            <w:tcW w:w="118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28</w:t>
            </w:r>
          </w:p>
        </w:tc>
        <w:tc>
          <w:tcPr>
            <w:tcW w:w="136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62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54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17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14" w:type="dxa"/>
            <w:tcBorders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1365" w:type="dxa"/>
            <w:tcBorders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625" w:type="dxa"/>
            <w:tcBorders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540" w:type="dxa"/>
            <w:tcBorders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170" w:type="dxa"/>
            <w:tcBorders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12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</w:tbl>
    <w:p>
      <w:pPr>
        <w:rPr>
          <w:sz w:val="20"/>
          <w:szCs w:val="20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jOTk0ZjAyNjg1YTljMGY4NzkxY2Y3NmIxMTc2Y2UifQ=="/>
  </w:docVars>
  <w:rsids>
    <w:rsidRoot w:val="00B64500"/>
    <w:rsid w:val="006D6D12"/>
    <w:rsid w:val="009123A5"/>
    <w:rsid w:val="00B64500"/>
    <w:rsid w:val="038D5656"/>
    <w:rsid w:val="056D6190"/>
    <w:rsid w:val="0633243F"/>
    <w:rsid w:val="069C4D7C"/>
    <w:rsid w:val="08116400"/>
    <w:rsid w:val="083A64E8"/>
    <w:rsid w:val="08971787"/>
    <w:rsid w:val="0C6E2364"/>
    <w:rsid w:val="0D494EB3"/>
    <w:rsid w:val="0D5C50AC"/>
    <w:rsid w:val="0D7E6297"/>
    <w:rsid w:val="0DED3D75"/>
    <w:rsid w:val="0EF652A0"/>
    <w:rsid w:val="0F237E85"/>
    <w:rsid w:val="0FC24B4D"/>
    <w:rsid w:val="0FF07A39"/>
    <w:rsid w:val="10B2143A"/>
    <w:rsid w:val="11F272A1"/>
    <w:rsid w:val="121E7AF4"/>
    <w:rsid w:val="12BA49D8"/>
    <w:rsid w:val="12BE183E"/>
    <w:rsid w:val="12C0745B"/>
    <w:rsid w:val="12FA3FC5"/>
    <w:rsid w:val="1304025A"/>
    <w:rsid w:val="134F26C3"/>
    <w:rsid w:val="136237CD"/>
    <w:rsid w:val="14043122"/>
    <w:rsid w:val="14F67552"/>
    <w:rsid w:val="169F432B"/>
    <w:rsid w:val="16DB6CCD"/>
    <w:rsid w:val="199A3821"/>
    <w:rsid w:val="1A974FB2"/>
    <w:rsid w:val="1AE9461B"/>
    <w:rsid w:val="1C3770CF"/>
    <w:rsid w:val="1CD02644"/>
    <w:rsid w:val="1DD34B61"/>
    <w:rsid w:val="1DD939D5"/>
    <w:rsid w:val="21FE201D"/>
    <w:rsid w:val="237414E2"/>
    <w:rsid w:val="24FA386E"/>
    <w:rsid w:val="25295438"/>
    <w:rsid w:val="27D33CAB"/>
    <w:rsid w:val="28B6548D"/>
    <w:rsid w:val="28D63A7C"/>
    <w:rsid w:val="2BFB1DEA"/>
    <w:rsid w:val="2E480E73"/>
    <w:rsid w:val="302347D1"/>
    <w:rsid w:val="31C062F4"/>
    <w:rsid w:val="320804DD"/>
    <w:rsid w:val="32B55685"/>
    <w:rsid w:val="34200E73"/>
    <w:rsid w:val="350B6793"/>
    <w:rsid w:val="35184AC3"/>
    <w:rsid w:val="353C78A5"/>
    <w:rsid w:val="370F7095"/>
    <w:rsid w:val="395C2963"/>
    <w:rsid w:val="399436D2"/>
    <w:rsid w:val="39A36C64"/>
    <w:rsid w:val="3B904E0B"/>
    <w:rsid w:val="3C5F54F3"/>
    <w:rsid w:val="3CF709C6"/>
    <w:rsid w:val="3DF80A4E"/>
    <w:rsid w:val="3E6B3DB3"/>
    <w:rsid w:val="3ED61E64"/>
    <w:rsid w:val="3ED871DC"/>
    <w:rsid w:val="3EDA724F"/>
    <w:rsid w:val="3F0D1772"/>
    <w:rsid w:val="3F8F5714"/>
    <w:rsid w:val="3FCC56AB"/>
    <w:rsid w:val="407914E5"/>
    <w:rsid w:val="44120B90"/>
    <w:rsid w:val="45B9003B"/>
    <w:rsid w:val="45E50EDB"/>
    <w:rsid w:val="46204686"/>
    <w:rsid w:val="462C20D9"/>
    <w:rsid w:val="46A240EA"/>
    <w:rsid w:val="486367DA"/>
    <w:rsid w:val="48BC749A"/>
    <w:rsid w:val="49C272BD"/>
    <w:rsid w:val="4A000323"/>
    <w:rsid w:val="4C793B3F"/>
    <w:rsid w:val="4CD96B54"/>
    <w:rsid w:val="4E7B4129"/>
    <w:rsid w:val="4E8730ED"/>
    <w:rsid w:val="4EBF65AF"/>
    <w:rsid w:val="4F5F4EC2"/>
    <w:rsid w:val="4F9E7A34"/>
    <w:rsid w:val="513F1CFE"/>
    <w:rsid w:val="51B84F6F"/>
    <w:rsid w:val="526544FF"/>
    <w:rsid w:val="535631DE"/>
    <w:rsid w:val="539C4586"/>
    <w:rsid w:val="53E925F5"/>
    <w:rsid w:val="54092004"/>
    <w:rsid w:val="542B7E0E"/>
    <w:rsid w:val="54997ACA"/>
    <w:rsid w:val="54F35C71"/>
    <w:rsid w:val="550B2F06"/>
    <w:rsid w:val="56132566"/>
    <w:rsid w:val="57DE25FC"/>
    <w:rsid w:val="58354D08"/>
    <w:rsid w:val="583D3ABE"/>
    <w:rsid w:val="59441E6D"/>
    <w:rsid w:val="5A845490"/>
    <w:rsid w:val="5ABD33C0"/>
    <w:rsid w:val="5ACE61DC"/>
    <w:rsid w:val="5ADA1A6C"/>
    <w:rsid w:val="5B4478FB"/>
    <w:rsid w:val="5CEB3987"/>
    <w:rsid w:val="5D4312F1"/>
    <w:rsid w:val="5D8869FE"/>
    <w:rsid w:val="5FBB7125"/>
    <w:rsid w:val="60205FC2"/>
    <w:rsid w:val="63440D22"/>
    <w:rsid w:val="638F5B52"/>
    <w:rsid w:val="651C2A09"/>
    <w:rsid w:val="68A824F4"/>
    <w:rsid w:val="69C14491"/>
    <w:rsid w:val="6B106877"/>
    <w:rsid w:val="6C48616A"/>
    <w:rsid w:val="6CCB6A8B"/>
    <w:rsid w:val="6EC117D1"/>
    <w:rsid w:val="6F662C14"/>
    <w:rsid w:val="6FD11CBA"/>
    <w:rsid w:val="711E487B"/>
    <w:rsid w:val="720738EF"/>
    <w:rsid w:val="72B63F25"/>
    <w:rsid w:val="73052287"/>
    <w:rsid w:val="74036CF6"/>
    <w:rsid w:val="7456762A"/>
    <w:rsid w:val="747C3B4F"/>
    <w:rsid w:val="7839695D"/>
    <w:rsid w:val="78A11F31"/>
    <w:rsid w:val="79B6665A"/>
    <w:rsid w:val="7A22423F"/>
    <w:rsid w:val="7A66590F"/>
    <w:rsid w:val="7A765533"/>
    <w:rsid w:val="7D126A81"/>
    <w:rsid w:val="7E220B5F"/>
    <w:rsid w:val="7FF7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61"/>
    <w:basedOn w:val="4"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6">
    <w:name w:val="font71"/>
    <w:basedOn w:val="4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7</Pages>
  <Words>884</Words>
  <Characters>1105</Characters>
  <Lines>27</Lines>
  <Paragraphs>7</Paragraphs>
  <TotalTime>29</TotalTime>
  <ScaleCrop>false</ScaleCrop>
  <LinksUpToDate>false</LinksUpToDate>
  <CharactersWithSpaces>1134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DELL</cp:lastModifiedBy>
  <cp:lastPrinted>2024-09-19T02:21:00Z</cp:lastPrinted>
  <dcterms:modified xsi:type="dcterms:W3CDTF">2026-08-17T09:17:37Z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BBBCADDE3F51431C9E217277005EF892_13</vt:lpwstr>
  </property>
  <property fmtid="{D5CDD505-2E9C-101B-9397-08002B2CF9AE}" pid="4" name="KSOTemplateDocerSaveRecord">
    <vt:lpwstr>eyJoZGlkIjoiZTAwMjNhZDRkNjJmYjQ0MTM2YmNmOWVkNjBlNmZlYjMiLCJ1c2VySWQiOiI2OTg0Njc0NDkifQ==</vt:lpwstr>
  </property>
</Properties>
</file>